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A86" w:rsidRDefault="00D33FFB">
      <w:pPr>
        <w:pStyle w:val="Heading"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37A86" w:rsidRDefault="00737A86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37A86" w:rsidRDefault="00D33FF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A86" w:rsidRDefault="00D33FF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737A8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دانشکده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داروسازی</w:t>
      </w:r>
    </w:p>
    <w:p w:rsidR="00737A86" w:rsidRDefault="00D33FFB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گروه</w:t>
      </w:r>
      <w:r w:rsidR="00103B06">
        <w:rPr>
          <w:rFonts w:ascii="B Nazanin" w:hAnsi="B Nazanin" w:cs="B Nazanin"/>
          <w:b w:val="0"/>
          <w:sz w:val="20"/>
          <w:rtl/>
          <w:lang w:bidi="fa-IR"/>
        </w:rPr>
        <w:t xml:space="preserve"> آموزشی </w:t>
      </w:r>
      <w:r w:rsidR="00103B06"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737A86" w:rsidRDefault="00737A86">
      <w:pPr>
        <w:pStyle w:val="Heading"/>
        <w:rPr>
          <w:rFonts w:cs="B Nazanin"/>
          <w:sz w:val="20"/>
          <w:szCs w:val="20"/>
          <w:lang w:bidi="fa-IR"/>
        </w:rPr>
      </w:pPr>
    </w:p>
    <w:p w:rsidR="00737A86" w:rsidRDefault="00D33FFB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 w:rsidR="00103B06">
        <w:rPr>
          <w:rFonts w:cs="B Nazanin" w:hint="cs"/>
          <w:sz w:val="28"/>
          <w:szCs w:val="28"/>
          <w:rtl/>
          <w:lang w:bidi="fa-IR"/>
        </w:rPr>
        <w:t xml:space="preserve"> فارماسیوتیکس 5 نظری</w:t>
      </w:r>
    </w:p>
    <w:p w:rsidR="00737A86" w:rsidRDefault="00737A86">
      <w:pPr>
        <w:pStyle w:val="Heading"/>
        <w:rPr>
          <w:rFonts w:cs="B Nazanin"/>
          <w:sz w:val="14"/>
          <w:szCs w:val="14"/>
          <w:lang w:bidi="fa-IR"/>
        </w:rPr>
      </w:pPr>
    </w:p>
    <w:p w:rsidR="00737A86" w:rsidRDefault="00737A86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37A86" w:rsidRDefault="00D33FFB" w:rsidP="006C120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9"/>
          <w:rtl/>
        </w:rPr>
        <w:t xml:space="preserve">مسئول درس: </w:t>
      </w:r>
      <w:r w:rsidR="006C120F">
        <w:rPr>
          <w:rFonts w:ascii="B Nazanin" w:hAnsi="B Nazanin" w:cs="B Nazanin"/>
          <w:sz w:val="19"/>
          <w:rtl/>
        </w:rPr>
        <w:t>دکتر آذین جهانگیری؛ مدرس</w:t>
      </w:r>
      <w:r w:rsidR="006C120F">
        <w:rPr>
          <w:rFonts w:ascii="B Nazanin" w:hAnsi="B Nazanin" w:cs="B Nazanin" w:hint="cs"/>
          <w:sz w:val="19"/>
          <w:rtl/>
        </w:rPr>
        <w:t xml:space="preserve"> </w:t>
      </w:r>
      <w:r>
        <w:rPr>
          <w:rFonts w:ascii="B Nazanin" w:hAnsi="B Nazanin" w:cs="B Nazanin"/>
          <w:sz w:val="19"/>
          <w:rtl/>
        </w:rPr>
        <w:t>جلسه: دکتر آناهیتا فتحی</w:t>
      </w: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زمان برگزاری کلاس: </w:t>
      </w:r>
      <w:r>
        <w:rPr>
          <w:rFonts w:ascii="B Nazanin" w:hAnsi="B Nazanin" w:cs="B Nazanin"/>
          <w:sz w:val="18"/>
          <w:rtl/>
        </w:rPr>
        <w:t>طبق برنامه دوره؛ زمان در بخش‌های مختلف فایل طرح دوره متفاوت درج شده است</w:t>
      </w: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103B06">
        <w:rPr>
          <w:rFonts w:ascii="B Nazanin" w:hAnsi="B Nazanin" w:cs="B Nazanin"/>
          <w:bCs/>
          <w:sz w:val="17"/>
          <w:rtl/>
        </w:rPr>
        <w:t>مبحث آموزشی جلسه: جلسه 1</w:t>
      </w:r>
      <w:r>
        <w:rPr>
          <w:rFonts w:ascii="B Nazanin" w:hAnsi="B Nazanin" w:cs="B Nazanin"/>
          <w:sz w:val="17"/>
          <w:rtl/>
        </w:rPr>
        <w:t>: مقدمه و معرفی سامانه‌های نوین دارورسانی، سامانه‌های نوین و سامانه‌های با رهش کنترل‌شده</w:t>
      </w:r>
    </w:p>
    <w:p w:rsidR="00737A86" w:rsidRDefault="00737A86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06" w:rsidRDefault="00D33FFB" w:rsidP="00103B06">
            <w:pPr>
              <w:bidi/>
              <w:jc w:val="center"/>
              <w:rPr>
                <w:rFonts w:ascii="B Nazanin" w:hAnsi="B Nazanin" w:cs="B Nazanin"/>
                <w:sz w:val="17"/>
                <w:rtl/>
              </w:rPr>
            </w:pPr>
            <w:r>
              <w:rPr>
                <w:rFonts w:ascii="B Nazanin" w:hAnsi="B Nazanin" w:cs="B Nazanin"/>
                <w:sz w:val="17"/>
                <w:rtl/>
              </w:rPr>
              <w:t>منبع درس: Aulton's Pharmaceutics: The Design and Manufacture of Medicines؛</w:t>
            </w:r>
          </w:p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منابع تکمیلی مطابق Course Plan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امکانات آموزشی: کلاس شماره ۳ مجهز به ویدئو پروژکتور؛ اسلایدهای آموزشی و تخته برای جمع‌بندی و حل مسئله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هدف کلی درس: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</w:rPr>
              <w:t>دانشجو بتواند مفهوم سامانه‌های نوین و رهش کنترل‌شده را در مقایسه با دارورسانی متداول توضیح داده و منطق استفاده از آن‌ها را تحلیل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103B06" w:rsidP="00103B06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اهداف اختصاصی</w:t>
            </w:r>
            <w:r w:rsidR="00D33FFB">
              <w:rPr>
                <w:rFonts w:ascii="B Nazanin" w:hAnsi="B Nazanin" w:cs="B Nazanin"/>
                <w:b/>
                <w:sz w:val="19"/>
                <w:rtl/>
              </w:rPr>
              <w:t>: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1- سامانه دارورسانی نوین و سامانه با رهش کنترل‌شده را با عبارات دقیق تعریف کند.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2- رهش فوری، رهش تعدیل‌شده و رهش کنترل‌شده را بر اساس الگوی آزادسازی مقایسه کند.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3- اهداف طراحی مانند کنترل سرعت آزادسازی، بهبود اثربخشی و کاهش نوسان غلظت را در یک مثال مشخص کند.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4- نمونه‌های مطرح‌شده در کلاس را بر اساس مسیر تجویز و نوع کنترل آزادسازی طبقه‌بندی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روش و فنون تدریس: سخنرانی تعاملی، ترسیم نقشه مفهومی، مقایسه سامانه‌ها و پرسش و پاسخ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شیوه ارزیابی: تشخیصی: مرور اشکال دارویی متداول؛ تکوینی: طبقه‌بندی مثال‌ها؛ پایانی: مقایسه یک سامانه متداول و کنترل‌شده</w:t>
            </w:r>
          </w:p>
        </w:tc>
      </w:tr>
      <w:tr w:rsidR="00737A86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</w:rPr>
              <w:t>روش ارائه درس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8"/>
                <w:rtl/>
              </w:rPr>
              <w:t>فعالیت‌های یادگیری دانشجویان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آغاز: مرور مفهوم شکل دارویی و مسیر تجویز؛ سپس تعریف سامانه‌های نوین و سیر تحول دارورسانی همراه با مثال‌های شماتیک.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بیان پیش‌دانسته‌ها، تکمیل نقشه مفهومی و طبقه‌بندی نمونه‌های ارائه‌شده بر اساس نوع رهش.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ادامه: مقایسه اهداف و محدودیت‌های رهش کنترل‌شده؛ پایان: جمع‌بندی و تحلیل یک سناریوی انتخاب سامانه.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تحلیل سناریو، بیان مزیت/محدودیت و دفاع کوتاه از انتخاب نوع سامانه.</w:t>
            </w:r>
          </w:p>
        </w:tc>
      </w:tr>
    </w:tbl>
    <w:p w:rsidR="00737A86" w:rsidRDefault="00D33FF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37A86" w:rsidRDefault="00737A86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37A86" w:rsidRDefault="00D33FF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A86" w:rsidRDefault="00D33FF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دانشکده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داروسازی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</w:p>
    <w:p w:rsidR="00103B06" w:rsidRDefault="00103B06" w:rsidP="00103B06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5 نظری</w:t>
      </w:r>
    </w:p>
    <w:p w:rsidR="00737A86" w:rsidRDefault="00737A86">
      <w:pPr>
        <w:pStyle w:val="Heading"/>
        <w:rPr>
          <w:rFonts w:cs="B Nazanin"/>
          <w:sz w:val="14"/>
          <w:szCs w:val="14"/>
          <w:lang w:bidi="fa-IR"/>
        </w:rPr>
      </w:pPr>
    </w:p>
    <w:p w:rsidR="00737A86" w:rsidRDefault="00737A86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9"/>
          <w:rtl/>
        </w:rPr>
        <w:t xml:space="preserve">مسئول درس: </w:t>
      </w:r>
      <w:r w:rsidR="006C120F">
        <w:rPr>
          <w:rFonts w:ascii="B Nazanin" w:hAnsi="B Nazanin" w:cs="B Nazanin"/>
          <w:sz w:val="19"/>
          <w:rtl/>
        </w:rPr>
        <w:t>دکتر آذین جهانگیری؛ مدرس</w:t>
      </w:r>
      <w:r>
        <w:rPr>
          <w:rFonts w:ascii="B Nazanin" w:hAnsi="B Nazanin" w:cs="B Nazanin"/>
          <w:sz w:val="19"/>
          <w:rtl/>
        </w:rPr>
        <w:t xml:space="preserve"> جلسه: دکتر آناهیتا فتحی</w:t>
      </w: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زمان برگزاری کلاس: </w:t>
      </w:r>
      <w:r>
        <w:rPr>
          <w:rFonts w:ascii="B Nazanin" w:hAnsi="B Nazanin" w:cs="B Nazanin"/>
          <w:sz w:val="18"/>
          <w:rtl/>
        </w:rPr>
        <w:t>طبق برنامه دوره؛ زمان در بخش‌های مختلف فایل طرح دوره متفاوت درج شده است</w:t>
      </w: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103B06">
        <w:rPr>
          <w:rFonts w:ascii="B Nazanin" w:hAnsi="B Nazanin" w:cs="B Nazanin"/>
          <w:bCs/>
          <w:sz w:val="17"/>
          <w:rtl/>
        </w:rPr>
        <w:t xml:space="preserve">مبحث آموزشی جلسه: جلسه 2: </w:t>
      </w:r>
      <w:r>
        <w:rPr>
          <w:rFonts w:ascii="B Nazanin" w:hAnsi="B Nazanin" w:cs="B Nazanin"/>
          <w:sz w:val="17"/>
          <w:rtl/>
        </w:rPr>
        <w:t>اصول طراحی سامانه‌های نوین دارورسانی، مکانیسم‌های آزادسازی دارو و کینتیک آزادسازی داروها</w:t>
      </w:r>
    </w:p>
    <w:p w:rsidR="00737A86" w:rsidRDefault="00737A86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منبع درس: Aulton's Pharmaceutics: The Design and Manufacture of Medicines؛ منابع تکمیلی مطابق Course Plan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امکانات آموزشی: کلاس شماره ۳ مجهز به ویدئو پروژکتور؛ اسلایدهای آموزشی و تخته برای جمع‌بندی و حل مسئله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هدف کلی درس: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</w:rPr>
              <w:t>دانشجو بتواند مکانیسم‌های اصلی کنترل آزادسازی را با اصول طراحی و الگوهای کینتیکی مرتبط ساخته و یک پروفایل ساده رهایش را تفسیر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103B06" w:rsidP="00103B06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اهداف اختصاصی</w:t>
            </w:r>
            <w:r w:rsidR="00D33FFB">
              <w:rPr>
                <w:rFonts w:ascii="B Nazanin" w:hAnsi="B Nazanin" w:cs="B Nazanin"/>
                <w:b/>
                <w:sz w:val="19"/>
                <w:rtl/>
              </w:rPr>
              <w:t>: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1- مکانیسم‌های انتشار، انحلال، تورم/فرسایش و اسمز را از یکدیگر متمایز کند.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2- برای یک سامانه فرضی، عامل غالب کنترل‌کننده سرعت آزادسازی را تعیین کند.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3- الگوهای پایه کینتیک آزادسازی را از روی شکل یا داده ساده با یکدیگر مقایسه کند.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4- اثر تغییر ویژگی ماتریس یا غشاء را بر سرعت و مدت آزادسازی پیش‌بینی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روش و فنون تدریس: سخنرانی تعاملی، حل مسئله، تحلیل نمودار رهایش و بحث گروهی کوتاه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شیوه ارزیابی: تشخیصی: مرور انتشار و انحلال؛ تکوینی: تطبیق مکانیسم با سامانه؛ پایانی: تفسیر یک نمودار رهایش</w:t>
            </w:r>
          </w:p>
        </w:tc>
      </w:tr>
      <w:tr w:rsidR="00737A86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</w:rPr>
              <w:t>روش ارائه درس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8"/>
                <w:rtl/>
              </w:rPr>
              <w:t>فعالیت‌های یادگیری دانشجویان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آغاز: مرور مفاهیم انتقال جرم؛ ارائه اصول طراحی و مکانیسم‌های انتشار، انحلال، تورم/فرسایش و اسمز با شماتیک.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برچسب‌گذاری شماتیک‌ها، تعیین مکانیسم غالب و مقایسه عوامل مؤثر بر سرعت آزادسازی.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ادامه: تحلیل چند پروفایل کینتیکی ساده و رابطه آن‌ها با طراحی؛ پایان: حل مسئله و جمع‌بندی.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تفسیر داده/نمودار، انتخاب مدل توصیفی مناسب در سطح مفهومی و پاسخ به مسئله پایانی.</w:t>
            </w:r>
          </w:p>
        </w:tc>
      </w:tr>
    </w:tbl>
    <w:p w:rsidR="00737A86" w:rsidRDefault="00D33FF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37A86" w:rsidRDefault="00737A86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37A86" w:rsidRDefault="00D33FF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A86" w:rsidRDefault="00D33FF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دانشکده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داروسازی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</w:p>
    <w:p w:rsidR="00103B06" w:rsidRDefault="00103B06" w:rsidP="00103B06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5 نظری</w:t>
      </w:r>
    </w:p>
    <w:p w:rsidR="00737A86" w:rsidRDefault="00737A86">
      <w:pPr>
        <w:pStyle w:val="Heading"/>
        <w:rPr>
          <w:rFonts w:cs="B Nazanin"/>
          <w:sz w:val="14"/>
          <w:szCs w:val="14"/>
          <w:lang w:bidi="fa-IR"/>
        </w:rPr>
      </w:pPr>
    </w:p>
    <w:p w:rsidR="00737A86" w:rsidRDefault="00737A86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9"/>
          <w:rtl/>
        </w:rPr>
        <w:t xml:space="preserve">مسئول درس: </w:t>
      </w:r>
      <w:r w:rsidR="00E67859">
        <w:rPr>
          <w:rFonts w:ascii="B Nazanin" w:hAnsi="B Nazanin" w:cs="B Nazanin"/>
          <w:sz w:val="19"/>
          <w:rtl/>
        </w:rPr>
        <w:t>دکتر آذین جهانگیری؛ مدرس</w:t>
      </w:r>
      <w:r>
        <w:rPr>
          <w:rFonts w:ascii="B Nazanin" w:hAnsi="B Nazanin" w:cs="B Nazanin"/>
          <w:sz w:val="19"/>
          <w:rtl/>
        </w:rPr>
        <w:t xml:space="preserve"> جلسه: دکتر آناهیتا فتحی</w:t>
      </w: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زمان برگزاری کلاس: </w:t>
      </w:r>
      <w:r>
        <w:rPr>
          <w:rFonts w:ascii="B Nazanin" w:hAnsi="B Nazanin" w:cs="B Nazanin"/>
          <w:sz w:val="18"/>
          <w:rtl/>
        </w:rPr>
        <w:t>طبق برنامه دوره؛ زمان در بخش‌های مختلف فایل طرح دوره متفاوت درج شده است</w:t>
      </w: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103B06">
        <w:rPr>
          <w:rFonts w:ascii="B Nazanin" w:hAnsi="B Nazanin" w:cs="B Nazanin"/>
          <w:bCs/>
          <w:sz w:val="18"/>
          <w:rtl/>
        </w:rPr>
        <w:t>مبحث آموزشی جلسه: جلسه 3:</w:t>
      </w:r>
      <w:r>
        <w:rPr>
          <w:rFonts w:ascii="B Nazanin" w:hAnsi="B Nazanin" w:cs="B Nazanin"/>
          <w:sz w:val="18"/>
          <w:rtl/>
        </w:rPr>
        <w:t xml:space="preserve"> سامانه‌های نوین دارورسانی خوراکی، ویژگی‌های دستگاه گوارش برای دارورسانی و پمپ اسموتیک</w:t>
      </w:r>
    </w:p>
    <w:p w:rsidR="00737A86" w:rsidRDefault="00737A86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منبع درس: Aulton's Pharmaceutics: The Design and Manufacture of Medicines؛ منابع تکمیلی مطابق Course Plan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امکانات آموزشی: کلاس شماره ۳ مجهز به ویدئو پروژکتور؛ اسلایدهای آموزشی و تخته برای جمع‌بندی و حل مسئله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هدف کلی درس: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</w:rPr>
              <w:t>دانشجو بتواند محدودیت‌ها و فرصت‌های دستگاه گوارش را در طراحی سامانه‌های خوراکی تحلیل کرده و اصول عملکرد پمپ اسموتیک را توضیح دهد.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اهداف اختصاصی/رفتاری: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1- عوامل گوارشی مؤثر بر دارورسانی مانند pH، زمان عبور، آنزیم‌ها و محل جذب را فهرست و تحلیل کند.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2- ویژگی دارو و محیط گوارشی را به انتخاب راهبرد مناسب دارورسانی خوراکی مرتبط کند.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3- اجزای اصلی یک سامانه اسموتیک را روی شماتیک مشخص و نقش هر جزء را توضیح دهد.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4- اثر تغییر فشار اسمزی یا ویژگی غشاء را بر عملکرد یک پمپ اسموتیک پیش‌بینی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روش و فنون تدریس: سخنرانی تعاملی، تحلیل شماتیک دستگاه گوارش و پمپ اسموتیک، حل سناریو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شیوه ارزیابی: تشخیصی: مرور جذب خوراکی؛ تکوینی: شناسایی اجزای پمپ؛ پایانی: تحلیل اثر یک متغیر طراحی بر رهایش</w:t>
            </w:r>
          </w:p>
        </w:tc>
      </w:tr>
      <w:tr w:rsidR="00737A86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</w:rPr>
              <w:t>روش ارائه درس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8"/>
                <w:rtl/>
              </w:rPr>
              <w:t>فعالیت‌های یادگیری دانشجویان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آغاز: مرور مسیر گوارشی؛ تحلیل ویژگی‌های محیطی و فیزیولوژیک مؤثر بر جذب و طراحی سامانه خوراکی.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تکمیل جدول عوامل گوارشی و پیامد فرمولاسیونی هر عامل؛ پاسخ به پرسش‌های سناریومحور.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ادامه: تشریح ساختمان و مکانیسم پمپ اسموتیک؛ پایان: پیش‌بینی رفتار سامانه پس از تغییر یک جزء.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برچسب‌گذاری شماتیک پمپ، توضیح مسیر ورود آب/خروج دارو و تحلیل سناریوی پایانی.</w:t>
            </w:r>
          </w:p>
        </w:tc>
      </w:tr>
    </w:tbl>
    <w:p w:rsidR="00737A86" w:rsidRDefault="00D33FF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37A86" w:rsidRDefault="00737A86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37A86" w:rsidRDefault="00D33FF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A86" w:rsidRDefault="00D33FF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دانشکده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داروسازی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</w:p>
    <w:p w:rsidR="00103B06" w:rsidRDefault="00103B06" w:rsidP="00103B06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5 نظری</w:t>
      </w:r>
    </w:p>
    <w:p w:rsidR="00737A86" w:rsidRDefault="00737A86">
      <w:pPr>
        <w:pStyle w:val="Heading"/>
        <w:rPr>
          <w:rFonts w:cs="B Nazanin"/>
          <w:sz w:val="14"/>
          <w:szCs w:val="14"/>
          <w:lang w:bidi="fa-IR"/>
        </w:rPr>
      </w:pPr>
    </w:p>
    <w:p w:rsidR="00737A86" w:rsidRDefault="00737A86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9"/>
          <w:rtl/>
        </w:rPr>
        <w:t xml:space="preserve">مسئول درس: </w:t>
      </w:r>
      <w:r w:rsidR="00E67859">
        <w:rPr>
          <w:rFonts w:ascii="B Nazanin" w:hAnsi="B Nazanin" w:cs="B Nazanin"/>
          <w:sz w:val="19"/>
          <w:rtl/>
        </w:rPr>
        <w:t>دکتر آذین جهانگیری؛ مدرس</w:t>
      </w:r>
      <w:r>
        <w:rPr>
          <w:rFonts w:ascii="B Nazanin" w:hAnsi="B Nazanin" w:cs="B Nazanin"/>
          <w:sz w:val="19"/>
          <w:rtl/>
        </w:rPr>
        <w:t xml:space="preserve"> جلسه: دکتر آناهیتا فتحی</w:t>
      </w: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زمان برگزاری کلاس: </w:t>
      </w:r>
      <w:r>
        <w:rPr>
          <w:rFonts w:ascii="B Nazanin" w:hAnsi="B Nazanin" w:cs="B Nazanin"/>
          <w:sz w:val="18"/>
          <w:rtl/>
        </w:rPr>
        <w:t>طبق برنامه دوره؛ زمان در بخش‌های مختلف فایل طرح دوره متفاوت درج شده است</w:t>
      </w: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103B06">
        <w:rPr>
          <w:rFonts w:ascii="B Nazanin" w:hAnsi="B Nazanin" w:cs="B Nazanin"/>
          <w:bCs/>
          <w:sz w:val="18"/>
          <w:rtl/>
        </w:rPr>
        <w:t>مبحث آموزشی جلسه: جلسه 4:</w:t>
      </w:r>
      <w:r>
        <w:rPr>
          <w:rFonts w:ascii="B Nazanin" w:hAnsi="B Nazanin" w:cs="B Nazanin"/>
          <w:sz w:val="18"/>
          <w:rtl/>
        </w:rPr>
        <w:t xml:space="preserve"> سامانه‌های نوین دارورسانی خوراکی، مکانیسم‌های کنترل آزادسازی و دارورسانی دهانی</w:t>
      </w:r>
    </w:p>
    <w:p w:rsidR="00737A86" w:rsidRDefault="00737A86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منبع درس: Aulton's Pharmaceutics: The Design and Manufacture of Medicines؛ منابع تکمیلی مطابق Course Plan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امکانات آموزشی: کلاس شماره ۳ مجهز به ویدئو پروژکتور؛ اسلایدهای آموزشی و تخته برای جمع‌بندی و حل مسئله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هدف کلی درس: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</w:rPr>
              <w:t>دانشجو بتواند مکانیسم‌های کنترل آزادسازی خوراکی را با سامانه‌های دهانی، زیرزبانی، لثه‌ای و کامی مقایسه و برای سناریوی مشخص سامانه مناسب را انتخاب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103B06" w:rsidP="00103B06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اهداف اختصاصی</w:t>
            </w:r>
            <w:r w:rsidR="00D33FFB">
              <w:rPr>
                <w:rFonts w:ascii="B Nazanin" w:hAnsi="B Nazanin" w:cs="B Nazanin"/>
                <w:b/>
                <w:sz w:val="19"/>
                <w:rtl/>
              </w:rPr>
              <w:t>: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1- راهبردهای کلی کنترل آزادسازی در سامانه‌های خوراکی را بر اساس مکانیسم طبقه‌بندی کند.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2- مسیرهای دهانی، زیرزبانی، لثه‌ای و کامی را از نظر محل کاربرد و ملاحظات عملکردی مقایسه کند.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3- اجزای طراحی یک سامانه مخاطی دهانی را با هدف حفظ تماس و آزادسازی مناسب مرتبط کند.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4- برای یک داروی فرضی، مسیر دهانی مناسب را انتخاب و دلیل علمی انتخاب را بیان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روش و فنون تدریس: سخنرانی تعاملی، جدول مقایسه‌ای، تحلیل فرمول/سامانه و یادگیری مبتنی بر مسئله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شیوه ارزیابی: تشخیصی: مرور جلسه قبل؛ تکوینی: تکمیل جدول مسیرها؛ پایانی: انتخاب و توجیه سامانه برای یک سناریو</w:t>
            </w:r>
          </w:p>
        </w:tc>
      </w:tr>
      <w:tr w:rsidR="00737A86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</w:rPr>
              <w:t>روش ارائه درس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8"/>
                <w:rtl/>
              </w:rPr>
              <w:t>فعالیت‌های یادگیری دانشجویان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آغاز: مرور اصول رهش خوراکی؛ ارائه مکانیسم‌های کنترل و معرفی سامانه‌های دهانی و زیرزبانی با مقایسه ساختاری.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تکمیل جدول مقایسه مسیرها و تعیین مزایا، محدودیت‌ها و ملاحظات طراحی هر مورد.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ادامه: سامانه‌های لثه‌ای و کامی و تحلیل سناریو؛ پایان: جمع‌بندی معیارهای انتخاب.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انتخاب سامانه برای سناریوی داده‌شده و ارائه استدلال کوتاه مبتنی بر ویژگی دارو و محل تجویز.</w:t>
            </w:r>
          </w:p>
        </w:tc>
      </w:tr>
    </w:tbl>
    <w:p w:rsidR="00737A86" w:rsidRDefault="00D33FF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37A86" w:rsidRDefault="00737A86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37A86" w:rsidRDefault="00D33FF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A86" w:rsidRDefault="00D33FF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دانشکده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داروسازی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</w:p>
    <w:p w:rsidR="00103B06" w:rsidRDefault="00103B06" w:rsidP="00103B06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5 نظری</w:t>
      </w:r>
    </w:p>
    <w:p w:rsidR="00737A86" w:rsidRDefault="00737A86">
      <w:pPr>
        <w:pStyle w:val="Heading"/>
        <w:rPr>
          <w:rFonts w:cs="B Nazanin"/>
          <w:sz w:val="14"/>
          <w:szCs w:val="14"/>
          <w:lang w:bidi="fa-IR"/>
        </w:rPr>
      </w:pPr>
    </w:p>
    <w:p w:rsidR="00737A86" w:rsidRDefault="00737A86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9"/>
          <w:rtl/>
        </w:rPr>
        <w:t xml:space="preserve">مسئول درس: </w:t>
      </w:r>
      <w:r w:rsidR="00E67859">
        <w:rPr>
          <w:rFonts w:ascii="B Nazanin" w:hAnsi="B Nazanin" w:cs="B Nazanin"/>
          <w:sz w:val="19"/>
          <w:rtl/>
        </w:rPr>
        <w:t>دکتر آذین جهانگیری؛ مدرس</w:t>
      </w:r>
      <w:r>
        <w:rPr>
          <w:rFonts w:ascii="B Nazanin" w:hAnsi="B Nazanin" w:cs="B Nazanin"/>
          <w:sz w:val="19"/>
          <w:rtl/>
        </w:rPr>
        <w:t xml:space="preserve"> جلسه: دکتر آناهیتا فتحی</w:t>
      </w: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زمان برگزاری کلاس: </w:t>
      </w:r>
      <w:r>
        <w:rPr>
          <w:rFonts w:ascii="B Nazanin" w:hAnsi="B Nazanin" w:cs="B Nazanin"/>
          <w:sz w:val="18"/>
          <w:rtl/>
        </w:rPr>
        <w:t>طبق برنامه دوره؛ زمان در بخش‌های مختلف فایل طرح دوره متفاوت درج شده است</w:t>
      </w: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مبحث آموزشی جلسه: </w:t>
      </w:r>
      <w:r>
        <w:rPr>
          <w:rFonts w:ascii="B Nazanin" w:hAnsi="B Nazanin" w:cs="B Nazanin"/>
          <w:sz w:val="18"/>
          <w:rtl/>
        </w:rPr>
        <w:t>جلسه 5: سامانه‌های دارورسانی Gastroretentive: شناور، مخاط‌چسب و متورم‌شونده</w:t>
      </w:r>
    </w:p>
    <w:p w:rsidR="00737A86" w:rsidRDefault="00737A86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منبع درس: Aulton's Pharmaceutics: The Design and Manufacture of Medicines؛ منابع تکمیلی مطابق Course Plan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امکانات آموزشی: کلاس شماره ۳ مجهز به ویدئو پروژکتور؛ اسلایدهای آموزشی و تخته برای جمع‌بندی و حل مسئله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هدف کلی درس: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</w:rPr>
              <w:t>دانشجو بتواند منطق افزایش زمان ماندگاری معده را توضیح داده و سامانه‌های شناور، مخاط‌چسب و متورم‌شونده را از نظر طراحی و کاربرد مقایسه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103B06" w:rsidP="00103B06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اهداف اختصاصی</w:t>
            </w:r>
            <w:r w:rsidR="00D33FFB">
              <w:rPr>
                <w:rFonts w:ascii="B Nazanin" w:hAnsi="B Nazanin" w:cs="B Nazanin"/>
                <w:b/>
                <w:sz w:val="19"/>
                <w:rtl/>
              </w:rPr>
              <w:t>: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1- هدف طراحی سامانه‌های Gastroretentive و شرایط مناسب استفاده از آن‌ها را توضیح دهد.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2- سامانه‌های شناور، مخاط‌چسب و متورم/حجیم‌شونده را بر اساس مکانیسم نگهداشت مقایسه کند.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3- عوامل فیزیولوژیک و فرمولاسیونی مؤثر بر ماندگاری معده را در یک سناریو تحلیل کند.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4- برای ویژگی‌های مشخص دارو، راهبرد Gastroretentive مناسب را انتخاب و توجیه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روش و فنون تدریس: سخنرانی تعاملی، تحلیل شماتیک، مقایسه طراحی و حل مسئله مورد محور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شیوه ارزیابی: تشخیصی: مرور فیزیولوژی معده؛ تکوینی: تطبیق مکانیسم و سامانه؛ پایانی: انتخاب راهبرد برای یک داروی فرضی</w:t>
            </w:r>
          </w:p>
        </w:tc>
      </w:tr>
      <w:tr w:rsidR="00737A86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</w:rPr>
              <w:t>روش ارائه درس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8"/>
                <w:rtl/>
              </w:rPr>
              <w:t>فعالیت‌های یادگیری دانشجویان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آغاز: بیان مسئله ماندگاری معده و عوامل مؤثر؛ معرفی طراحی سامانه‌های شناور، مخاط‌چسب و متورم‌شونده.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مقایسه مکانیسم نگهداشت و تکمیل جدول مزایا/محدودیت‌ها و متغیرهای بحرانی هر سامانه.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ادامه: تحلیل شرایط مناسب و عوامل شکست؛ پایان: حل سناریوی انتخاب سامانه.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تحلیل ویژگی دارو/بیمار در سناریو و ارائه انتخاب مستدل برای نوع سامانه.</w:t>
            </w:r>
          </w:p>
        </w:tc>
      </w:tr>
    </w:tbl>
    <w:p w:rsidR="00737A86" w:rsidRDefault="00D33FF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37A86" w:rsidRDefault="00737A86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37A86" w:rsidRDefault="00D33FF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A86" w:rsidRDefault="00D33FF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دانشکده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داروسازی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</w:p>
    <w:p w:rsidR="00103B06" w:rsidRDefault="00103B06" w:rsidP="00103B06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5 نظری</w:t>
      </w:r>
    </w:p>
    <w:p w:rsidR="00737A86" w:rsidRDefault="00737A86">
      <w:pPr>
        <w:pStyle w:val="Heading"/>
        <w:rPr>
          <w:rFonts w:cs="B Nazanin"/>
          <w:sz w:val="14"/>
          <w:szCs w:val="14"/>
          <w:lang w:bidi="fa-IR"/>
        </w:rPr>
      </w:pPr>
    </w:p>
    <w:p w:rsidR="00737A86" w:rsidRDefault="00737A86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37A86" w:rsidRDefault="00D33FFB" w:rsidP="00F8017C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9"/>
          <w:rtl/>
        </w:rPr>
        <w:t xml:space="preserve">مسئول درس: </w:t>
      </w:r>
      <w:r w:rsidR="00E67859">
        <w:rPr>
          <w:rFonts w:ascii="B Nazanin" w:hAnsi="B Nazanin" w:cs="B Nazanin"/>
          <w:sz w:val="19"/>
          <w:rtl/>
        </w:rPr>
        <w:t>دکتر آذین جهانگیری؛ مدرس</w:t>
      </w:r>
      <w:r>
        <w:rPr>
          <w:rFonts w:ascii="B Nazanin" w:hAnsi="B Nazanin" w:cs="B Nazanin"/>
          <w:sz w:val="19"/>
          <w:rtl/>
        </w:rPr>
        <w:t xml:space="preserve"> جلسه: </w:t>
      </w:r>
      <w:r w:rsidR="00F8017C">
        <w:rPr>
          <w:rFonts w:ascii="B Nazanin" w:hAnsi="B Nazanin" w:cs="B Nazanin" w:hint="cs"/>
          <w:sz w:val="19"/>
          <w:rtl/>
        </w:rPr>
        <w:t>دکتر فتحی</w:t>
      </w: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زمان برگزاری کلاس: </w:t>
      </w:r>
      <w:r>
        <w:rPr>
          <w:rFonts w:ascii="B Nazanin" w:hAnsi="B Nazanin" w:cs="B Nazanin"/>
          <w:sz w:val="18"/>
          <w:rtl/>
        </w:rPr>
        <w:t>طبق برنامه دوره؛ زمان در بخش‌های مختلف فایل طرح دوره متفاوت درج شده است</w:t>
      </w: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103B06">
        <w:rPr>
          <w:rFonts w:ascii="B Nazanin" w:hAnsi="B Nazanin" w:cs="B Nazanin"/>
          <w:bCs/>
          <w:sz w:val="18"/>
          <w:rtl/>
        </w:rPr>
        <w:t>مبحث آموزشی جلسه: جلسه 6</w:t>
      </w:r>
      <w:r>
        <w:rPr>
          <w:rFonts w:ascii="B Nazanin" w:hAnsi="B Nazanin" w:cs="B Nazanin"/>
          <w:sz w:val="18"/>
          <w:rtl/>
        </w:rPr>
        <w:t>: میان‌ترم</w:t>
      </w:r>
    </w:p>
    <w:p w:rsidR="00737A86" w:rsidRDefault="00737A86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منبع درس: Aulton's Pharmaceutics: The Design and Manufacture of Medicines؛ منابع تکمیلی مطابق Course Plan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 xml:space="preserve">امکانات آموزشی: </w:t>
            </w:r>
            <w:r w:rsidR="00F8017C">
              <w:rPr>
                <w:rFonts w:ascii="B Nazanin" w:hAnsi="B Nazanin" w:cs="B Nazanin" w:hint="cs"/>
                <w:sz w:val="17"/>
                <w:rtl/>
              </w:rPr>
              <w:t>کلاس درس یا مرکز آزمون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هدف کلی درس: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</w:rPr>
              <w:t>میزان دستیابی دانشجویان به اهداف آموزشی جلسات ۱ تا ۵ در زمینه اصول سامانه‌های نوین، رهش کنترل‌شده و دارورسانی خوراکی سنجیده شود.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103B06" w:rsidP="00103B06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اهداف اختصاصی</w:t>
            </w:r>
            <w:r w:rsidR="00D33FFB">
              <w:rPr>
                <w:rFonts w:ascii="B Nazanin" w:hAnsi="B Nazanin" w:cs="B Nazanin"/>
                <w:b/>
                <w:sz w:val="19"/>
                <w:rtl/>
              </w:rPr>
              <w:t>: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1- مفاهیم سامانه نوین، رهش کنترل‌شده و مکانیسم‌های آزادسازی را در پرسش‌های مفهومی به کار گیرد.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2- یک نمودار یا داده ساده آزادسازی را تفسیر و مکانیسم/عامل طراحی مرتبط را تشخیص دهد.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3- ویژگی‌های سامانه‌های خوراکی، اسموتیک و Gastroretentive را مقایسه کند.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4- در سؤال سناریومحور، سامانه مناسب را انتخاب و استدلال علمی خود را بیان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روش و فنون تدریس: ارزشیابی کتبی ساختاریافته با ترکیب سؤال‌های دانشی، تحلیلی و سناریومحور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شیوه ارزیابی: آزمون میان‌ترم Summative مطابق طرح دوره؛ سهم ۶٫۶ نمره از ۲۰ نمره کل درس</w:t>
            </w:r>
          </w:p>
        </w:tc>
      </w:tr>
      <w:tr w:rsidR="00737A86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</w:rPr>
              <w:t>روش ارائه درس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8"/>
                <w:rtl/>
              </w:rPr>
              <w:t>فعالیت‌های یادگیری دانشجویان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آغاز: توضیح ضوابط آزمون و توزیع سؤالات؛ اجرای بخش مفهومی و تحلیلی مرتبط با جلسات ۱ تا 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پاسخ مستقل به سؤالات، مدیریت زمان و به‌کارگیری مفاهیم طراحی و رهش در مسائل ارائه‌شده.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ادامه: اجرای سؤالات سناریومحور/تفسیر داده؛ پایان: جمع‌آوری پاسخ‌ها طبق ضوابط گروه آموزشی.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تحلیل سناریوها، ثبت استدلال و تکمیل پاسخ‌نامه در زمان تعیین‌شده آزمون.</w:t>
            </w:r>
          </w:p>
        </w:tc>
      </w:tr>
    </w:tbl>
    <w:p w:rsidR="00737A86" w:rsidRDefault="00D33FF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37A86" w:rsidRDefault="00737A86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37A86" w:rsidRDefault="00D33FF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A86" w:rsidRDefault="00D33FF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دانشکده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داروسازی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</w:p>
    <w:p w:rsidR="00103B06" w:rsidRDefault="00103B06" w:rsidP="00103B06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5 نظری</w:t>
      </w:r>
    </w:p>
    <w:p w:rsidR="00737A86" w:rsidRDefault="00737A86">
      <w:pPr>
        <w:pStyle w:val="Heading"/>
        <w:rPr>
          <w:rFonts w:cs="B Nazanin"/>
          <w:sz w:val="14"/>
          <w:szCs w:val="14"/>
          <w:lang w:bidi="fa-IR"/>
        </w:rPr>
      </w:pPr>
    </w:p>
    <w:p w:rsidR="00737A86" w:rsidRDefault="00737A86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sz w:val="20"/>
          <w:rtl/>
        </w:rPr>
        <w:t>مسئول درس و مدرس جلسه: دکتر آذین جهانگیری</w:t>
      </w: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زمان برگزاری کلاس: </w:t>
      </w:r>
      <w:r>
        <w:rPr>
          <w:rFonts w:ascii="B Nazanin" w:hAnsi="B Nazanin" w:cs="B Nazanin"/>
          <w:sz w:val="18"/>
          <w:rtl/>
        </w:rPr>
        <w:t>طبق برنامه دوره؛ زمان در بخش‌های مختلف فایل طرح دوره متفاوت درج شده است</w:t>
      </w: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103B06">
        <w:rPr>
          <w:rFonts w:ascii="B Nazanin" w:hAnsi="B Nazanin" w:cs="B Nazanin"/>
          <w:bCs/>
          <w:sz w:val="18"/>
          <w:rtl/>
        </w:rPr>
        <w:t>مبحث آموزشی جلسه: جلسه 7</w:t>
      </w:r>
      <w:r>
        <w:rPr>
          <w:rFonts w:ascii="B Nazanin" w:hAnsi="B Nazanin" w:cs="B Nazanin"/>
          <w:sz w:val="18"/>
          <w:rtl/>
        </w:rPr>
        <w:t>: سامانه‌های دارورسانی هدفمند، اصول طراحی و روش‌های هدفمندسازی غیرفعال</w:t>
      </w:r>
    </w:p>
    <w:p w:rsidR="00737A86" w:rsidRDefault="00737A86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منبع درس: Aulton's Pharmaceutics: The Design and Manufacture of Medicines؛ منابع تکمیلی مطابق Course Plan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امکانات آموزشی: کلاس شماره ۳ مجهز به ویدئو پروژکتور؛ اسلایدهای آموزشی و تخته برای جمع‌بندی و حل مسئله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هدف کلی درس: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</w:rPr>
              <w:t>دانشجو بتواند اصول طراحی دارورسانی هدفمند و منطق هدفمندسازی غیرفعال را توضیح داده و عوامل مؤثر بر تجمع سامانه در بافت هدف را تحلیل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103B06" w:rsidP="00103B06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اهداف اختصاصی</w:t>
            </w:r>
            <w:r w:rsidR="00D33FFB">
              <w:rPr>
                <w:rFonts w:ascii="B Nazanin" w:hAnsi="B Nazanin" w:cs="B Nazanin"/>
                <w:b/>
                <w:sz w:val="19"/>
                <w:rtl/>
              </w:rPr>
              <w:t>: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1- دارورسانی هدفمند را تعریف و مزایا و محدودیت‌های آن را نسبت به توزیع غیراختصاصی بیان کند.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2- اجزای طراحی یک حامل هدفمند را از نظر دارو، حامل، ویژگی سطحی و مسیر تجویز مشخص کند.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3- مفهوم هدفمندسازی غیرفعال و نقش ویژگی‌های فیزیولوژیک بافت را توضیح دهد.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4- اثر اندازه، پایداری و زمان گردش حامل را بر احتمال تجمع غیرفعال در یک سناریو پیش‌بینی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روش و فنون تدریس: سخنرانی تعاملی، تحلیل شماتیک توزیع زیستی، بحث مورد محور و پرسش و پاسخ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شیوه ارزیابی: تشخیصی: مرور حامل‌ها؛ تکوینی: تعیین عوامل طراحی؛ پایانی: تحلیل یک سناریوی هدفمندسازی غیرفعال</w:t>
            </w:r>
          </w:p>
        </w:tc>
      </w:tr>
      <w:tr w:rsidR="00737A86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</w:rPr>
              <w:t>روش ارائه درس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8"/>
                <w:rtl/>
              </w:rPr>
              <w:t>فعالیت‌های یادگیری دانشجویان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>
            <w:pPr>
              <w:bidi/>
              <w:jc w:val="right"/>
            </w:pPr>
            <w:r>
              <w:rPr>
                <w:rFonts w:ascii="B Nazanin" w:hAnsi="B Nazanin" w:cs="B Nazanin"/>
                <w:sz w:val="16"/>
                <w:rtl/>
              </w:rPr>
              <w:t>آغاز: تعریف هدفمندسازی و اهداف طراحی؛ تشریح تفاوت توزیع غیراختصاصی و هدفمندسازی غیرفعال با شماتیک.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برچسب‌گذاری مسیرهای توزیع، استخراج عوامل طراحی و پیش‌بینی اثر تغییر ویژگی حامل.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>
            <w:pPr>
              <w:bidi/>
              <w:jc w:val="right"/>
            </w:pPr>
            <w:r>
              <w:rPr>
                <w:rFonts w:ascii="B Nazanin" w:hAnsi="B Nazanin" w:cs="B Nazanin"/>
                <w:sz w:val="16"/>
                <w:rtl/>
              </w:rPr>
              <w:t>ادامه: بررسی مزایا، محدودیت‌ها و عوامل فیزیولوژیک؛ پایان: تحلیل یک سناریوی تجمع در بافت هدف.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تحلیل سناریو و ارائه استدلال درباره مناسب‌بودن یا نبودن راهبرد هدفمندسازی غیرفعال.</w:t>
            </w:r>
          </w:p>
        </w:tc>
      </w:tr>
    </w:tbl>
    <w:p w:rsidR="00737A86" w:rsidRDefault="00D33FF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37A86" w:rsidRDefault="00737A86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37A86" w:rsidRDefault="00D33FF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A86" w:rsidRDefault="00D33FF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دانشکده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داروسازی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103B06" w:rsidRDefault="00103B06" w:rsidP="00103B06">
      <w:pPr>
        <w:pStyle w:val="Heading"/>
        <w:rPr>
          <w:rFonts w:cs="B Nazanin"/>
          <w:sz w:val="20"/>
          <w:szCs w:val="20"/>
          <w:lang w:bidi="fa-IR"/>
        </w:rPr>
      </w:pPr>
    </w:p>
    <w:p w:rsidR="00103B06" w:rsidRDefault="00103B06" w:rsidP="00103B06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5 نظری</w:t>
      </w:r>
    </w:p>
    <w:p w:rsidR="00737A86" w:rsidRDefault="00737A86">
      <w:pPr>
        <w:pStyle w:val="Heading"/>
        <w:rPr>
          <w:rFonts w:cs="B Nazanin"/>
          <w:sz w:val="14"/>
          <w:szCs w:val="14"/>
          <w:lang w:bidi="fa-IR"/>
        </w:rPr>
      </w:pPr>
    </w:p>
    <w:p w:rsidR="00737A86" w:rsidRDefault="00737A86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sz w:val="20"/>
          <w:rtl/>
        </w:rPr>
        <w:t>مسئول درس و مدرس جلسه: دکتر آذین جهانگیری</w:t>
      </w: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زمان برگزاری کلاس: </w:t>
      </w:r>
      <w:r>
        <w:rPr>
          <w:rFonts w:ascii="B Nazanin" w:hAnsi="B Nazanin" w:cs="B Nazanin"/>
          <w:sz w:val="18"/>
          <w:rtl/>
        </w:rPr>
        <w:t>طبق برنامه دوره؛ زمان در بخش‌های مختلف فایل طرح دوره متفاوت درج شده است</w:t>
      </w:r>
    </w:p>
    <w:p w:rsidR="00737A86" w:rsidRDefault="00D33FFB" w:rsidP="00103B06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103B06">
        <w:rPr>
          <w:rFonts w:ascii="B Nazanin" w:hAnsi="B Nazanin" w:cs="B Nazanin"/>
          <w:bCs/>
          <w:sz w:val="18"/>
          <w:rtl/>
        </w:rPr>
        <w:t>مبحث آموزشی جلسه: جلسه 8:</w:t>
      </w:r>
      <w:r>
        <w:rPr>
          <w:rFonts w:ascii="B Nazanin" w:hAnsi="B Nazanin" w:cs="B Nazanin"/>
          <w:sz w:val="18"/>
          <w:rtl/>
        </w:rPr>
        <w:t xml:space="preserve"> هدفمندسازی فعال، ارزیابی کارایی سامانه‌های هدفمند و نمونه‌های موجود در بازار</w:t>
      </w:r>
    </w:p>
    <w:p w:rsidR="00737A86" w:rsidRDefault="00737A86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منبع درس: Aulton's Pharmaceutics: The Design and Manufacture of Medicines؛ منابع تکمیلی مطابق Course Plan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امکانات آموزشی: کلاس شماره ۳ مجهز به ویدئو پروژکتور؛ اسلایدهای آموزشی و تخته برای جمع‌بندی و حل مسئله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هدف کلی درس: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</w:rPr>
              <w:t>دانشجو بتواند اصول هدفمندسازی فعال را با هدفمندسازی غیرفعال مقایسه کرده و معیارهای ارزیابی کارایی سامانه‌های هدفمند را در نمونه‌های معرفی‌شده تحلیل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103B06" w:rsidP="00103B06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اهداف اختصاصی</w:t>
            </w:r>
            <w:r w:rsidR="00D33FFB">
              <w:rPr>
                <w:rFonts w:ascii="B Nazanin" w:hAnsi="B Nazanin" w:cs="B Nazanin"/>
                <w:b/>
                <w:sz w:val="19"/>
                <w:rtl/>
              </w:rPr>
              <w:t>: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1- هدفمندسازی فعال را بر اساس برهم‌کنش اختصاصی لیگاند-هدف توضیح دهد.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2- هدفمندسازی فعال و غیرفعال را از نظر سازوکار، الزامات طراحی و محدودیت‌ها مقایسه کند.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3- معیارهای ارزیابی مانند اتصال/برداشت سلولی، توزیع زیستی، رهایش و پاسخ دارویی را انتخاب کند.</w:t>
            </w:r>
          </w:p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4- نمونه‌های دارویی معرفی‌شده توسط مدرس را بر اساس نوع حامل و راهبرد هدفمندسازی تحلیل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روش و فنون تدریس: سخنرانی تعاملی، تحلیل شماتیک لیگاند-گیرنده، تفسیر داده و بررسی نمونه‌های دارویی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شیوه ارزیابی: تشخیصی: مرور هدفمندسازی غیرفعال؛ تکوینی: انتخاب معیار ارزیابی؛ پایانی: تحلیل یک سامانه هدفمند نمونه</w:t>
            </w:r>
          </w:p>
        </w:tc>
      </w:tr>
      <w:tr w:rsidR="00737A86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</w:rPr>
              <w:t>روش ارائه درس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8"/>
                <w:rtl/>
              </w:rPr>
              <w:t>فعالیت‌های یادگیری دانشجویان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>
            <w:pPr>
              <w:bidi/>
              <w:jc w:val="right"/>
            </w:pPr>
            <w:r>
              <w:rPr>
                <w:rFonts w:ascii="B Nazanin" w:hAnsi="B Nazanin" w:cs="B Nazanin"/>
                <w:sz w:val="16"/>
                <w:rtl/>
              </w:rPr>
              <w:t>آغاز: مرور جلسه قبل؛ ارائه اصول هدفمندسازی فعال و متغیرهای مؤثر بر برهم‌کنش حامل با هدف زیستی.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مقایسه فعال/غیرفعال، تشخیص نقش لیگاند و پیشنهاد معیارهای مناسب برای ارزیابی عملکرد.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>
            <w:pPr>
              <w:bidi/>
              <w:jc w:val="right"/>
            </w:pPr>
            <w:r>
              <w:rPr>
                <w:rFonts w:ascii="B Nazanin" w:hAnsi="B Nazanin" w:cs="B Nazanin"/>
                <w:sz w:val="16"/>
                <w:rtl/>
              </w:rPr>
              <w:t>ادامه: تفسیر داده‌های ساده کارایی و مرور نمونه‌های معرفی‌شده در درس؛ پایان: جمع‌بندی.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103B06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تحلیل یک نمونه یا داده ارائه‌شده و توضیح اینکه شواهد چگونه کارایی هدفمندسازی را نشان می‌دهند.</w:t>
            </w:r>
          </w:p>
        </w:tc>
      </w:tr>
    </w:tbl>
    <w:p w:rsidR="00737A86" w:rsidRDefault="00D33FF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37A86" w:rsidRDefault="00737A86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37A86" w:rsidRDefault="00D33FF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A86" w:rsidRDefault="00D33FF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33FFB" w:rsidRDefault="00D33FFB" w:rsidP="00D33FFB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دانشکده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داروسازی</w:t>
      </w:r>
    </w:p>
    <w:p w:rsidR="00D33FFB" w:rsidRDefault="00D33FFB" w:rsidP="00D33FFB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D33FFB" w:rsidRDefault="00D33FFB" w:rsidP="00D33FFB">
      <w:pPr>
        <w:pStyle w:val="Heading"/>
        <w:rPr>
          <w:rFonts w:cs="B Nazanin"/>
          <w:sz w:val="20"/>
          <w:szCs w:val="20"/>
          <w:lang w:bidi="fa-IR"/>
        </w:rPr>
      </w:pPr>
    </w:p>
    <w:p w:rsidR="00D33FFB" w:rsidRDefault="00D33FFB" w:rsidP="00D33FFB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5 نظری</w:t>
      </w:r>
    </w:p>
    <w:p w:rsidR="00737A86" w:rsidRDefault="00737A86" w:rsidP="00D33FFB">
      <w:pPr>
        <w:pStyle w:val="Heading"/>
        <w:jc w:val="left"/>
        <w:rPr>
          <w:rFonts w:cs="B Nazanin"/>
          <w:sz w:val="14"/>
          <w:szCs w:val="14"/>
          <w:lang w:bidi="fa-IR"/>
        </w:rPr>
      </w:pPr>
    </w:p>
    <w:p w:rsidR="00737A86" w:rsidRDefault="00737A86" w:rsidP="00D33FFB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37A86" w:rsidRDefault="00D33FFB" w:rsidP="00D33FF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sz w:val="20"/>
          <w:rtl/>
        </w:rPr>
        <w:t>مسئول درس و مدرس جلسه: دکتر آذین جهانگیری</w:t>
      </w:r>
    </w:p>
    <w:p w:rsidR="00737A86" w:rsidRDefault="00D33FFB" w:rsidP="00D33FF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زمان برگزاری کلاس: </w:t>
      </w:r>
      <w:r>
        <w:rPr>
          <w:rFonts w:ascii="B Nazanin" w:hAnsi="B Nazanin" w:cs="B Nazanin"/>
          <w:sz w:val="18"/>
          <w:rtl/>
        </w:rPr>
        <w:t>طبق برنامه دوره؛ زمان در بخش‌های مختلف فایل طرح دوره متفاوت درج شده است</w:t>
      </w:r>
    </w:p>
    <w:p w:rsidR="00737A86" w:rsidRDefault="00D33FFB" w:rsidP="00D33FF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D33FFB">
        <w:rPr>
          <w:rFonts w:ascii="B Nazanin" w:hAnsi="B Nazanin" w:cs="B Nazanin"/>
          <w:bCs/>
          <w:sz w:val="18"/>
          <w:rtl/>
        </w:rPr>
        <w:t>مبحث آموزشی جلسه: جلسه 9</w:t>
      </w:r>
      <w:r>
        <w:rPr>
          <w:rFonts w:ascii="B Nazanin" w:hAnsi="B Nazanin" w:cs="B Nazanin"/>
          <w:sz w:val="18"/>
          <w:rtl/>
        </w:rPr>
        <w:t>: دارورسانی پپتیدها و پروتئین‌ها: ویژگی، پایداری و مشکلات طراحی فرمولاسیون</w:t>
      </w:r>
    </w:p>
    <w:p w:rsidR="00737A86" w:rsidRDefault="00737A86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منبع درس: Aulton's Pharmaceutics: The Design and Manufacture of Medicines؛ منابع تکمیلی مطابق Course Plan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امکانات آموزشی: کلاس شماره ۳ مجهز به ویدئو پروژکتور؛ اسلایدهای آموزشی و تخته برای جمع‌بندی و حل مسئله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هدف کلی درس: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</w:rPr>
              <w:t>دانشجو بتواند ویژگی‌های پپتیدها و پروتئین‌ها را با مسیرهای ناپایداری آن‌ها مرتبط کرده و چالش‌های اصلی طراحی فرمولاسیون را تحلیل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اهداف اختصاصی: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1- ویژگی‌های ساختاری و فیزیکوشیمیایی مهم پپتیدها و پروتئین‌ها را برای فرمولاسیون فهرست کند.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2- مسیرهای اصلی ناپایداری فیزیکی و شیمیایی را در یک سناریوی نگهداری یا فرمولاسیون تشخیص دهد.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3- اثر pH، دما، سطح تماس و تنش مکانیکی را بر پایداری پروتئین پیش‌بینی کند.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4- برای یک مشکل پایداری مشخص، راهبرد فرمولاسیونی یا نگهداری مناسب را پیشنهاد و توجیه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روش و فنون تدریس: سخنرانی تعاملی، تحلیل علل ناپایداری، حل سناریوی فرمولاسیون و بحث گروهی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شیوه ارزیابی: تشخیصی: مرور ساختار پروتئین؛ تکوینی: تشخیص مسیر ناپایداری؛ پایانی: پیشنهاد راهبرد پایدارسازی</w:t>
            </w:r>
          </w:p>
        </w:tc>
      </w:tr>
      <w:tr w:rsidR="00737A86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</w:rPr>
              <w:t>روش ارائه درس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8"/>
                <w:rtl/>
              </w:rPr>
              <w:t>فعالیت‌های یادگیری دانشجویان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آغاز: مرور ویژگی مولکول‌های زیستی؛ معرفی چالش‌های فیزیکی و شیمیایی پایداری و عوامل محیطی مؤثر.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طبقه‌بندی انواع ناپایداری و ارتباط دادن نشانه‌های سناریو به علت احتمالی.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ادامه: راهبردهای کلی فرمولاسیون و نگهداری؛ پایان: عیب‌یابی یک سناریوی ناپایداری پروتئین.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پیشنهاد اقدام اصلاحی/پیشگیرانه و دفاع از انتخاب بر اساس مکانیسم ناپایداری.</w:t>
            </w:r>
          </w:p>
        </w:tc>
      </w:tr>
    </w:tbl>
    <w:p w:rsidR="00737A86" w:rsidRDefault="00D33FF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37A86" w:rsidRDefault="00737A86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37A86" w:rsidRDefault="00D33FF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A86" w:rsidRDefault="00D33FF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33FFB" w:rsidRDefault="00D33FFB" w:rsidP="00D33FFB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دانشکده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داروسازی</w:t>
      </w:r>
    </w:p>
    <w:p w:rsidR="00D33FFB" w:rsidRDefault="00D33FFB" w:rsidP="00D33FFB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D33FFB" w:rsidRDefault="00D33FFB" w:rsidP="00D33FFB">
      <w:pPr>
        <w:pStyle w:val="Heading"/>
        <w:rPr>
          <w:rFonts w:cs="B Nazanin"/>
          <w:sz w:val="20"/>
          <w:szCs w:val="20"/>
          <w:lang w:bidi="fa-IR"/>
        </w:rPr>
      </w:pPr>
    </w:p>
    <w:p w:rsidR="00D33FFB" w:rsidRDefault="00D33FFB" w:rsidP="00D33FFB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5 نظری</w:t>
      </w:r>
    </w:p>
    <w:p w:rsidR="00737A86" w:rsidRDefault="00737A86">
      <w:pPr>
        <w:pStyle w:val="Heading"/>
        <w:rPr>
          <w:rFonts w:cs="B Nazanin"/>
          <w:sz w:val="14"/>
          <w:szCs w:val="14"/>
          <w:lang w:bidi="fa-IR"/>
        </w:rPr>
      </w:pPr>
    </w:p>
    <w:p w:rsidR="00737A86" w:rsidRDefault="00737A86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37A86" w:rsidRDefault="00D33FFB" w:rsidP="00D33FF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sz w:val="20"/>
          <w:rtl/>
        </w:rPr>
        <w:t>مسئول درس و مدرس جلسه: دکتر آذین جهانگیری</w:t>
      </w:r>
    </w:p>
    <w:p w:rsidR="00737A86" w:rsidRDefault="00D33FFB" w:rsidP="00D33FF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زمان برگزاری کلاس: </w:t>
      </w:r>
      <w:r>
        <w:rPr>
          <w:rFonts w:ascii="B Nazanin" w:hAnsi="B Nazanin" w:cs="B Nazanin"/>
          <w:sz w:val="18"/>
          <w:rtl/>
        </w:rPr>
        <w:t>طبق برنامه دوره؛ زمان در بخش‌های مختلف فایل طرح دوره متفاوت درج شده است</w:t>
      </w:r>
    </w:p>
    <w:p w:rsidR="00737A86" w:rsidRDefault="00D33FFB" w:rsidP="00D33FF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D33FFB">
        <w:rPr>
          <w:rFonts w:ascii="B Nazanin" w:hAnsi="B Nazanin" w:cs="B Nazanin"/>
          <w:bCs/>
          <w:sz w:val="17"/>
          <w:rtl/>
        </w:rPr>
        <w:t>مبحث آموزشی جلسه: جلسه 10:</w:t>
      </w:r>
      <w:r>
        <w:rPr>
          <w:rFonts w:ascii="B Nazanin" w:hAnsi="B Nazanin" w:cs="B Nazanin"/>
          <w:sz w:val="17"/>
          <w:rtl/>
        </w:rPr>
        <w:t xml:space="preserve"> دارورسانی پپتیدها و پروتئین‌ها: سامانه‌های دارورسانی، مطالعه آزادسازی و کنترل فرآورده‌های پپتیدی</w:t>
      </w:r>
    </w:p>
    <w:p w:rsidR="00737A86" w:rsidRDefault="00737A86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منبع درس: Aulton's Pharmaceutics: The Design and Manufacture of Medicines؛ منابع تکمیلی مطابق Course Plan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امکانات آموزشی: کلاس شماره ۳ مجهز به ویدئو پروژکتور؛ اسلایدهای آموزشی و تخته برای جمع‌بندی و حل مسئله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هدف کلی درس: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</w:rPr>
              <w:t>دانشجو بتواند راهبردهای دارورسانی پپتید/پروتئین را مقایسه و شاخص‌های اصلی مطالعه آزادسازی و کنترل کیفیت این فرآورده‌ها را انتخاب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اهداف اختصاصی: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1- موانع زیستی و فرمولاسیونی دارورسانی پپتیدها را با نیاز به سامانه حامل مرتبط کند.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2- راهبردهای کلی محافظت، کپسوله‌سازی یا کنترل رهایش را برای مولکول زیستی مقایسه کند.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3- شاخص‌هایی مانند مقدار دارو، کارایی بارگذاری، تمامیت مولکولی و پروفایل آزادسازی را برای ارزیابی انتخاب کند.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4- یک پروفایل آزادسازی ساده را از نظر رهایش اولیه، تداوم رهایش و احتمال آسیب به مولکول تفسیر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روش و فنون تدریس: سخنرانی تعاملی، مقایسه سامانه‌ها، تفسیر نمودار آزادسازی و حل مسئله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شیوه ارزیابی: تشخیصی: مرور پایداری؛ تکوینی: انتخاب آزمون؛ پایانی: تفسیر پروفایل آزادسازی یک فرآورده پپتیدی</w:t>
            </w:r>
          </w:p>
        </w:tc>
      </w:tr>
      <w:tr w:rsidR="00737A86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</w:rPr>
              <w:t>روش ارائه درس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8"/>
                <w:rtl/>
              </w:rPr>
              <w:t>فعالیت‌های یادگیری دانشجویان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>
            <w:pPr>
              <w:bidi/>
              <w:jc w:val="right"/>
            </w:pPr>
            <w:r>
              <w:rPr>
                <w:rFonts w:ascii="B Nazanin" w:hAnsi="B Nazanin" w:cs="B Nazanin"/>
                <w:sz w:val="16"/>
                <w:rtl/>
              </w:rPr>
              <w:t>آغاز: مرور مشکلات جلسه قبل؛ معرفی راهبردهای دارورسانی و معیارهای انتخاب سامانه برای مولکول‌های زیستی.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مقایسه راهبردها و تطبیق مشکل مولکول با نقش حفاظتی/کنترلی سامانه حامل.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>
            <w:pPr>
              <w:bidi/>
              <w:jc w:val="right"/>
            </w:pPr>
            <w:r>
              <w:rPr>
                <w:rFonts w:ascii="B Nazanin" w:hAnsi="B Nazanin" w:cs="B Nazanin"/>
                <w:sz w:val="16"/>
                <w:rtl/>
              </w:rPr>
              <w:t>ادامه: معرفی شاخص‌های کنترل و تحلیل نمودار آزادسازی؛ پایان: تفسیر یک داده نمونه.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انتخاب آزمون‌های مناسب و تفسیر پروفایل نمونه با توجه به پایداری و عملکرد فرآورده.</w:t>
            </w:r>
          </w:p>
        </w:tc>
      </w:tr>
    </w:tbl>
    <w:p w:rsidR="00737A86" w:rsidRDefault="00D33FF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37A86" w:rsidRDefault="00737A86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37A86" w:rsidRDefault="00D33FF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A86" w:rsidRDefault="00D33FF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33FFB" w:rsidRDefault="00D33FFB" w:rsidP="00D33FFB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دانشکده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داروسازی</w:t>
      </w:r>
    </w:p>
    <w:p w:rsidR="00D33FFB" w:rsidRDefault="00D33FFB" w:rsidP="00D33FFB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D33FFB" w:rsidRDefault="00D33FFB" w:rsidP="00D33FFB">
      <w:pPr>
        <w:pStyle w:val="Heading"/>
        <w:rPr>
          <w:rFonts w:cs="B Nazanin"/>
          <w:sz w:val="20"/>
          <w:szCs w:val="20"/>
          <w:lang w:bidi="fa-IR"/>
        </w:rPr>
      </w:pPr>
    </w:p>
    <w:p w:rsidR="00D33FFB" w:rsidRDefault="00D33FFB" w:rsidP="00D33FFB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5 نظری</w:t>
      </w:r>
    </w:p>
    <w:p w:rsidR="00737A86" w:rsidRDefault="00737A86">
      <w:pPr>
        <w:pStyle w:val="Heading"/>
        <w:rPr>
          <w:rFonts w:cs="B Nazanin"/>
          <w:sz w:val="14"/>
          <w:szCs w:val="14"/>
          <w:lang w:bidi="fa-IR"/>
        </w:rPr>
      </w:pPr>
    </w:p>
    <w:p w:rsidR="00737A86" w:rsidRDefault="00737A86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37A86" w:rsidRDefault="00D33FFB" w:rsidP="00D33FF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sz w:val="20"/>
          <w:rtl/>
        </w:rPr>
        <w:t>مسئول درس و مدرس جلسه: دکتر آذین جهانگیری</w:t>
      </w:r>
    </w:p>
    <w:p w:rsidR="00737A86" w:rsidRDefault="00D33FFB" w:rsidP="00D33FF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زمان برگزاری کلاس: </w:t>
      </w:r>
      <w:r>
        <w:rPr>
          <w:rFonts w:ascii="B Nazanin" w:hAnsi="B Nazanin" w:cs="B Nazanin"/>
          <w:sz w:val="18"/>
          <w:rtl/>
        </w:rPr>
        <w:t>طبق برنامه دوره؛ زمان در بخش‌های مختلف فایل طرح دوره متفاوت درج شده است</w:t>
      </w:r>
    </w:p>
    <w:p w:rsidR="00737A86" w:rsidRDefault="00D33FFB" w:rsidP="00D33FF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D33FFB">
        <w:rPr>
          <w:rFonts w:ascii="B Nazanin" w:hAnsi="B Nazanin" w:cs="B Nazanin"/>
          <w:bCs/>
          <w:sz w:val="18"/>
          <w:rtl/>
        </w:rPr>
        <w:t>مبحث آموزشی جلسه: جلسه 11</w:t>
      </w:r>
      <w:r>
        <w:rPr>
          <w:rFonts w:ascii="B Nazanin" w:hAnsi="B Nazanin" w:cs="B Nazanin"/>
          <w:sz w:val="18"/>
          <w:rtl/>
        </w:rPr>
        <w:t>: سامانه‌های دارورسانی کولونی: سامانه‌های بر پایه pH، زمان، فشار و سایر محرک‌ها</w:t>
      </w:r>
    </w:p>
    <w:p w:rsidR="00737A86" w:rsidRDefault="00737A86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منبع درس: Aulton's Pharmaceutics: The Design and Manufacture of Medicines؛ منابع تکمیلی مطابق Course Plan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امکانات آموزشی: کلاس شماره ۳ مجهز به ویدئو پروژکتور؛ اسلایدهای آموزشی و تخته برای جمع‌بندی و حل مسئله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هدف کلی درس: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</w:rPr>
              <w:t>دانشجو بتواند راهبردهای اصلی دارورسانی اختصاصی کولون را از نظر محرک، طراحی، مزایا و محدودیت‌ها مقایسه و برای سناریوی مشخص انتخاب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اهداف اختصاصی: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1- منطق هدف‌گیری کولون و ویژگی‌های محیطی قابل استفاده در طراحی را توضیح دهد.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2- سامانه‌های مبتنی بر pH، زمان، فشار و فلور میکروبی را بر اساس محرک آزادسازی مقایسه کند.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3- اثر تغییرپذیری فیزیولوژیک دستگاه گوارش را بر قابلیت اطمینان هر راهبرد تحلیل کند.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4- برای یک هدف درمانی فرضی، راهبرد منفرد یا ترکیبی مناسب را انتخاب و توجیه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روش و فنون تدریس: سخنرانی تعاملی، جدول مقایسه راهبردها، تحلیل سناریو و حل مسئله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شیوه ارزیابی: تشخیصی: مرور فیزیولوژی کولون؛ تکوینی: تطبیق محرک و سامانه؛ پایانی: انتخاب راهبرد برای یک سناریو</w:t>
            </w:r>
          </w:p>
        </w:tc>
      </w:tr>
      <w:tr w:rsidR="00737A86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</w:rPr>
              <w:t>روش ارائه درس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8"/>
                <w:rtl/>
              </w:rPr>
              <w:t>فعالیت‌های یادگیری دانشجویان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آغاز: ویژگی‌های کولون و اهداف دارورسانی؛ معرفی سامانه‌های pH، زمان، فشار و پاسخ‌گو به فلور میکروبی.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تکمیل ماتریس محرک-مزیت-محدودیت و توضیح عوامل ایجادکننده تغییرپذیری عملکرد.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ادامه: سامانه‌های ترکیبی و تحلیل حالت‌های شکست؛ پایان: حل سناریوی انتخاب طراحی.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انتخاب راهبرد مناسب و بیان دلیل علمی با توجه به ویژگی دارو، هدف درمانی و محیط کولون.</w:t>
            </w:r>
          </w:p>
        </w:tc>
      </w:tr>
    </w:tbl>
    <w:p w:rsidR="00737A86" w:rsidRDefault="00D33FF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37A86" w:rsidRDefault="00737A86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37A86" w:rsidRDefault="00D33FF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A86" w:rsidRDefault="00D33FF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33FFB" w:rsidRDefault="00D33FFB" w:rsidP="00D33FFB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دانشکده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داروسازی</w:t>
      </w:r>
    </w:p>
    <w:p w:rsidR="00D33FFB" w:rsidRDefault="00D33FFB" w:rsidP="00D33FFB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D33FFB" w:rsidRDefault="00D33FFB" w:rsidP="00D33FFB">
      <w:pPr>
        <w:pStyle w:val="Heading"/>
        <w:rPr>
          <w:rFonts w:cs="B Nazanin"/>
          <w:sz w:val="20"/>
          <w:szCs w:val="20"/>
          <w:lang w:bidi="fa-IR"/>
        </w:rPr>
      </w:pPr>
    </w:p>
    <w:p w:rsidR="00D33FFB" w:rsidRDefault="00D33FFB" w:rsidP="00D33FFB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5 نظری</w:t>
      </w:r>
    </w:p>
    <w:p w:rsidR="00737A86" w:rsidRDefault="00737A86">
      <w:pPr>
        <w:pStyle w:val="Heading"/>
        <w:rPr>
          <w:rFonts w:cs="B Nazanin"/>
          <w:sz w:val="14"/>
          <w:szCs w:val="14"/>
          <w:lang w:bidi="fa-IR"/>
        </w:rPr>
      </w:pPr>
    </w:p>
    <w:p w:rsidR="00737A86" w:rsidRDefault="00737A86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37A86" w:rsidRDefault="00D33FFB" w:rsidP="00D33FF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9"/>
          <w:rtl/>
        </w:rPr>
        <w:t xml:space="preserve">مسئول درس: </w:t>
      </w:r>
      <w:r w:rsidR="00E67859">
        <w:rPr>
          <w:rFonts w:ascii="B Nazanin" w:hAnsi="B Nazanin" w:cs="B Nazanin"/>
          <w:sz w:val="19"/>
          <w:rtl/>
        </w:rPr>
        <w:t>دکتر آذین جهانگیری؛ مدرس</w:t>
      </w:r>
      <w:r w:rsidR="00E67859">
        <w:rPr>
          <w:rFonts w:ascii="B Nazanin" w:hAnsi="B Nazanin" w:cs="B Nazanin" w:hint="cs"/>
          <w:sz w:val="19"/>
          <w:rtl/>
        </w:rPr>
        <w:t xml:space="preserve"> </w:t>
      </w:r>
      <w:r>
        <w:rPr>
          <w:rFonts w:ascii="B Nazanin" w:hAnsi="B Nazanin" w:cs="B Nazanin"/>
          <w:sz w:val="19"/>
          <w:rtl/>
        </w:rPr>
        <w:t>جلسه: دکتر لیلا برقی</w:t>
      </w:r>
    </w:p>
    <w:p w:rsidR="00737A86" w:rsidRDefault="00D33FFB" w:rsidP="00D33FF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زمان برگزاری کلاس: </w:t>
      </w:r>
      <w:r>
        <w:rPr>
          <w:rFonts w:ascii="B Nazanin" w:hAnsi="B Nazanin" w:cs="B Nazanin"/>
          <w:sz w:val="18"/>
          <w:rtl/>
        </w:rPr>
        <w:t>طبق برنامه دوره؛ زمان در بخش‌های مختلف فایل طرح دوره متفاوت درج شده است</w:t>
      </w:r>
    </w:p>
    <w:p w:rsidR="00737A86" w:rsidRDefault="00D33FFB" w:rsidP="00D33FF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D33FFB">
        <w:rPr>
          <w:rFonts w:ascii="B Nazanin" w:hAnsi="B Nazanin" w:cs="B Nazanin"/>
          <w:bCs/>
          <w:sz w:val="18"/>
          <w:rtl/>
        </w:rPr>
        <w:t>مبحث آموزشی جلسه: جلسه 12</w:t>
      </w:r>
      <w:r>
        <w:rPr>
          <w:rFonts w:ascii="B Nazanin" w:hAnsi="B Nazanin" w:cs="B Nazanin"/>
          <w:sz w:val="18"/>
          <w:rtl/>
        </w:rPr>
        <w:t>: سامانه‌های دارورسانی زیست‌چسب و مخاط‌چسب: روش‌های ساخت و ارزیابی</w:t>
      </w:r>
    </w:p>
    <w:p w:rsidR="00737A86" w:rsidRDefault="00737A86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منبع درس: Aulton's Pharmaceutics: The Design and Manufacture of Medicines؛ منابع تکمیلی مطابق Course Plan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امکانات آموزشی: کلاس شماره ۳ مجهز به ویدئو پروژکتور؛ اسلایدهای آموزشی و تخته برای جمع‌بندی و حل مسئله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هدف کلی درس: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</w:rPr>
              <w:t>دانشجو بتواند اصول زیست‌چسبی و مخاط‌چسبی را با انتخاب مواد، طراحی فرآورده و روش‌های ارزیابی برون‌تن و درون‌تن مرتبط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اهداف اختصاصی: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1- زیست‌چسبی و مخاط‌چسبی را تعریف و مراحل کلی ایجاد اتصال به سطح زیستی را توضیح دهد.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2- ویژگی‌های مورد انتظار مواد/پلیمرهای مخاط‌چسب را برای یک کاربرد مشخص فهرست کند.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3- رویکردهای ساخت سامانه مخاط‌چسب را بر اساس شکل دارویی و محل کاربرد مقایسه کند.</w:t>
            </w:r>
          </w:p>
          <w:p w:rsidR="00737A86" w:rsidRDefault="00D33FFB" w:rsidP="00D33FFB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4- شاخص‌ها و آزمون‌های مناسب برای ارزیابی قدرت چسبندگی، زمان ماندگاری و عملکرد سامانه را انتخاب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>
            <w:pPr>
              <w:bidi/>
              <w:jc w:val="right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روش و فنون تدریس: سخنرانی تعاملی، تحلیل پلیمر و شکل دارویی، مقایسه روش‌های ارزیابی و بحث گروهی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>
            <w:pPr>
              <w:bidi/>
              <w:jc w:val="right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شیوه ارزیابی: تشخیصی: مرور پلیمرهای دارویی؛ تکوینی: انتخاب ماده؛ پایانی: طراحی طرح ارزیابی برای یک سامانه مخاط‌چسب</w:t>
            </w:r>
          </w:p>
        </w:tc>
      </w:tr>
      <w:tr w:rsidR="00737A86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</w:rPr>
              <w:t>روش ارائه درس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8"/>
                <w:rtl/>
              </w:rPr>
              <w:t>فعالیت‌های یادگیری دانشجویان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>
            <w:pPr>
              <w:bidi/>
              <w:jc w:val="right"/>
            </w:pPr>
            <w:r>
              <w:rPr>
                <w:rFonts w:ascii="B Nazanin" w:hAnsi="B Nazanin" w:cs="B Nazanin"/>
                <w:sz w:val="16"/>
                <w:rtl/>
              </w:rPr>
              <w:t>آغاز: تعریف و مکانیسم‌های مخاط‌چسبی؛ معرفی عوامل مربوط به پلیمر، سطح مخاط و شرایط محیطی.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شناسایی عوامل مؤثر و انتخاب ویژگی‌های ماده مناسب برای یک محل مصرف فرضی.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>
            <w:pPr>
              <w:bidi/>
              <w:jc w:val="right"/>
            </w:pPr>
            <w:r>
              <w:rPr>
                <w:rFonts w:ascii="B Nazanin" w:hAnsi="B Nazanin" w:cs="B Nazanin"/>
                <w:sz w:val="16"/>
                <w:rtl/>
              </w:rPr>
              <w:t>ادامه: روش‌های ساخت و شاخص‌های ارزیابی برون‌تن/درون‌تن؛ پایان: طراحی یک برنامه ارزیابی ساده.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انتخاب آزمون‌های متناسب و توضیح اینکه هر آزمون کدام جنبه از عملکرد سامانه را می‌سنجد.</w:t>
            </w:r>
          </w:p>
        </w:tc>
      </w:tr>
    </w:tbl>
    <w:p w:rsidR="00737A86" w:rsidRDefault="00D33FF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37A86" w:rsidRDefault="00737A86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37A86" w:rsidRDefault="00D33FF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A86" w:rsidRDefault="00D33FF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F8017C" w:rsidRDefault="00F8017C" w:rsidP="00F8017C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دانشکده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داروسازی</w:t>
      </w:r>
    </w:p>
    <w:p w:rsidR="00F8017C" w:rsidRDefault="00F8017C" w:rsidP="00F8017C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F8017C" w:rsidRDefault="00F8017C" w:rsidP="00F8017C">
      <w:pPr>
        <w:pStyle w:val="Heading"/>
        <w:rPr>
          <w:rFonts w:cs="B Nazanin"/>
          <w:sz w:val="20"/>
          <w:szCs w:val="20"/>
          <w:lang w:bidi="fa-IR"/>
        </w:rPr>
      </w:pPr>
    </w:p>
    <w:p w:rsidR="00F8017C" w:rsidRDefault="00F8017C" w:rsidP="00F8017C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5 نظری</w:t>
      </w:r>
    </w:p>
    <w:p w:rsidR="00737A86" w:rsidRDefault="00737A86">
      <w:pPr>
        <w:pStyle w:val="Heading"/>
        <w:rPr>
          <w:rFonts w:cs="B Nazanin"/>
          <w:sz w:val="14"/>
          <w:szCs w:val="14"/>
          <w:lang w:bidi="fa-IR"/>
        </w:rPr>
      </w:pPr>
    </w:p>
    <w:p w:rsidR="00737A86" w:rsidRDefault="00737A86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37A86" w:rsidRDefault="00D33FFB" w:rsidP="00E67859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9"/>
          <w:rtl/>
        </w:rPr>
        <w:t xml:space="preserve">مسئول درس: </w:t>
      </w:r>
      <w:r w:rsidR="00E67859">
        <w:rPr>
          <w:rFonts w:ascii="B Nazanin" w:hAnsi="B Nazanin" w:cs="B Nazanin"/>
          <w:sz w:val="19"/>
          <w:rtl/>
        </w:rPr>
        <w:t>دکتر آذین جهانگیری؛ مد</w:t>
      </w:r>
      <w:r w:rsidR="00E67859">
        <w:rPr>
          <w:rFonts w:ascii="B Nazanin" w:hAnsi="B Nazanin" w:cs="B Nazanin" w:hint="cs"/>
          <w:sz w:val="19"/>
          <w:rtl/>
        </w:rPr>
        <w:t xml:space="preserve">رس </w:t>
      </w:r>
      <w:r>
        <w:rPr>
          <w:rFonts w:ascii="B Nazanin" w:hAnsi="B Nazanin" w:cs="B Nazanin"/>
          <w:sz w:val="19"/>
          <w:rtl/>
        </w:rPr>
        <w:t>جلسه: دکتر لیلا برقی</w:t>
      </w:r>
    </w:p>
    <w:p w:rsidR="00737A86" w:rsidRDefault="00D33FFB" w:rsidP="00F8017C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زمان برگزاری کلاس: </w:t>
      </w:r>
      <w:r>
        <w:rPr>
          <w:rFonts w:ascii="B Nazanin" w:hAnsi="B Nazanin" w:cs="B Nazanin"/>
          <w:sz w:val="18"/>
          <w:rtl/>
        </w:rPr>
        <w:t>طبق برنامه دوره؛ زمان در بخش‌های مختلف فایل طرح دوره متفاوت درج شده است</w:t>
      </w:r>
    </w:p>
    <w:p w:rsidR="00737A86" w:rsidRDefault="00D33FFB" w:rsidP="00F8017C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مبحث آموزشی جلسه: </w:t>
      </w:r>
      <w:r>
        <w:rPr>
          <w:rFonts w:ascii="B Nazanin" w:hAnsi="B Nazanin" w:cs="B Nazanin"/>
          <w:sz w:val="18"/>
          <w:rtl/>
        </w:rPr>
        <w:t xml:space="preserve">جلسه 13: </w:t>
      </w:r>
      <w:r w:rsidRPr="00F8017C">
        <w:rPr>
          <w:rFonts w:ascii="B Nazanin" w:hAnsi="B Nazanin" w:cs="B Nazanin"/>
          <w:b/>
          <w:bCs/>
          <w:sz w:val="18"/>
          <w:rtl/>
        </w:rPr>
        <w:t>لیپوزوم‌ها: ساختار، روش‌های ساخت و ارزیابی</w:t>
      </w:r>
      <w:r w:rsidR="00F8017C">
        <w:rPr>
          <w:rFonts w:ascii="B Nazanin" w:hAnsi="B Nazanin" w:cs="B Nazanin" w:hint="cs"/>
          <w:b/>
          <w:bCs/>
          <w:sz w:val="18"/>
          <w:rtl/>
        </w:rPr>
        <w:t xml:space="preserve"> و آشنایی با نمونه های موجود در بازار</w:t>
      </w:r>
    </w:p>
    <w:p w:rsidR="00737A86" w:rsidRDefault="00737A86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منبع درس: Aulton's Pharmaceutics: The Design and Manufacture of Medicines؛ منابع تکمیلی مطابق Course Plan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امکانات آموزشی: کلاس شماره ۳ مجهز به ویدئو پروژکتور؛ اسلایدهای آموزشی و تخته برای جمع‌بندی و حل مسئله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هدف کلی درس: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</w:rPr>
              <w:t>دانشجو بتواند ساختار و انواع لیپوزوم را با روش تهیه، بارگیری دارو و شاخص‌های ارزیابی کیفیت و عملکرد مرتبط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F8017C" w:rsidP="00F8017C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اهداف اختصاصی</w:t>
            </w:r>
            <w:r w:rsidR="00D33FFB">
              <w:rPr>
                <w:rFonts w:ascii="B Nazanin" w:hAnsi="B Nazanin" w:cs="B Nazanin"/>
                <w:b/>
                <w:sz w:val="19"/>
                <w:rtl/>
              </w:rPr>
              <w:t>: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1- ساختمان دولایه لیپیدی و محفظه آبی لیپوزوم را روی شماتیک مشخص کند.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2- انواع کلی لیپوزوم را بر اساس اندازه/لاملاریتی یا ویژگی سطحی مقایسه کند.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3- منطق مراحل اصلی تهیه و بارگیری دارو را برای یک روش نمونه توضیح دهد.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4- شاخص‌هایی مانند اندازه، توزیع اندازه، بار سطحی، کارایی کپسوله‌سازی، پایداری و رهایش را برای ارزیابی انتخاب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روش و فنون تدریس: سخنرانی تعاملی، تحلیل شماتیک، مقایسه روش‌های ساخت و تفسیر داده مشخصه‌یابی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شیوه ارزیابی: تشخیصی: مرور فسفولیپیدها؛ تکوینی: شناسایی اجزای لیپوزوم؛ پایانی: انتخاب شاخص‌های کنترل برای یک نمونه</w:t>
            </w:r>
          </w:p>
        </w:tc>
      </w:tr>
      <w:tr w:rsidR="00737A86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</w:rPr>
              <w:t>روش ارائه درس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8"/>
                <w:rtl/>
              </w:rPr>
              <w:t>فعالیت‌های یادگیری دانشجویان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آغاز: ساختار و انواع لیپوزوم؛ ارائه منطق خودآرایی و جایگاه داروهای آب‌دوست/چربی‌دوست در سامانه.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برچسب‌گذاری ساختار، مقایسه انواع و پیش‌بینی محل بارگیری دارو بر اساس ویژگی فیزیکوشیمیایی.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ادامه: روش‌های تهیه/بارگیری و شاخص‌های ارزیابی؛ پایان: تفسیر مجموعه داده ساده مشخصه‌یابی.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انتخاب معیارهای کنترل و تحلیل اینکه داده‌های نمونه چه اطلاعاتی درباره کیفیت لیپوزوم می‌دهند.</w:t>
            </w:r>
          </w:p>
        </w:tc>
      </w:tr>
    </w:tbl>
    <w:p w:rsidR="00737A86" w:rsidRDefault="00D33FF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37A86" w:rsidRDefault="00737A86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37A86" w:rsidRDefault="00D33FF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A86" w:rsidRDefault="00D33FF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F8017C" w:rsidRDefault="00F8017C" w:rsidP="00F8017C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دانشکده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داروسازی</w:t>
      </w:r>
    </w:p>
    <w:p w:rsidR="00F8017C" w:rsidRDefault="00F8017C" w:rsidP="00F8017C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F8017C" w:rsidRDefault="00F8017C" w:rsidP="00F8017C">
      <w:pPr>
        <w:pStyle w:val="Heading"/>
        <w:rPr>
          <w:rFonts w:cs="B Nazanin"/>
          <w:sz w:val="20"/>
          <w:szCs w:val="20"/>
          <w:lang w:bidi="fa-IR"/>
        </w:rPr>
      </w:pPr>
    </w:p>
    <w:p w:rsidR="00F8017C" w:rsidRDefault="00F8017C" w:rsidP="00F8017C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5 نظری</w:t>
      </w:r>
    </w:p>
    <w:p w:rsidR="00737A86" w:rsidRDefault="00737A86">
      <w:pPr>
        <w:pStyle w:val="Heading"/>
        <w:rPr>
          <w:rFonts w:cs="B Nazanin"/>
          <w:sz w:val="14"/>
          <w:szCs w:val="14"/>
          <w:lang w:bidi="fa-IR"/>
        </w:rPr>
      </w:pPr>
    </w:p>
    <w:p w:rsidR="00737A86" w:rsidRDefault="00737A86" w:rsidP="00F8017C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37A86" w:rsidRDefault="00D33FFB" w:rsidP="00F8017C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9"/>
          <w:rtl/>
        </w:rPr>
        <w:t xml:space="preserve">مسئول درس: </w:t>
      </w:r>
      <w:r w:rsidR="00E67859">
        <w:rPr>
          <w:rFonts w:ascii="B Nazanin" w:hAnsi="B Nazanin" w:cs="B Nazanin"/>
          <w:sz w:val="19"/>
          <w:rtl/>
        </w:rPr>
        <w:t>دکتر آذین جهانگیری؛ مدرس</w:t>
      </w:r>
      <w:r>
        <w:rPr>
          <w:rFonts w:ascii="B Nazanin" w:hAnsi="B Nazanin" w:cs="B Nazanin"/>
          <w:sz w:val="19"/>
          <w:rtl/>
        </w:rPr>
        <w:t xml:space="preserve"> جلسه: دکتر لیلا برقی</w:t>
      </w:r>
    </w:p>
    <w:p w:rsidR="00737A86" w:rsidRDefault="00D33FFB" w:rsidP="00F8017C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زمان برگزاری کلاس: </w:t>
      </w:r>
      <w:r>
        <w:rPr>
          <w:rFonts w:ascii="B Nazanin" w:hAnsi="B Nazanin" w:cs="B Nazanin"/>
          <w:sz w:val="18"/>
          <w:rtl/>
        </w:rPr>
        <w:t>طبق برنامه دوره؛ زمان در بخش‌های مختلف فایل طرح دوره متفاوت درج شده است</w:t>
      </w:r>
    </w:p>
    <w:p w:rsidR="00737A86" w:rsidRDefault="00D33FFB" w:rsidP="00F8017C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F8017C">
        <w:rPr>
          <w:rFonts w:ascii="B Nazanin" w:hAnsi="B Nazanin" w:cs="B Nazanin"/>
          <w:bCs/>
          <w:sz w:val="18"/>
          <w:rtl/>
        </w:rPr>
        <w:t>مبحث آموزشی جلسه: جلسه 14:</w:t>
      </w:r>
      <w:r>
        <w:rPr>
          <w:rFonts w:ascii="B Nazanin" w:hAnsi="B Nazanin" w:cs="B Nazanin"/>
          <w:sz w:val="18"/>
          <w:rtl/>
        </w:rPr>
        <w:t xml:space="preserve"> میکروپارتیکل‌ها، میکروسفرها و میکروکپسول‌ها و انواع روش‌های تهیه</w:t>
      </w:r>
    </w:p>
    <w:p w:rsidR="00737A86" w:rsidRDefault="00737A86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منبع درس: Aulton's Pharmaceutics: The Design and Manufacture of Medicines؛ منابع تکمیلی مطابق Course Plan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امکانات آموزشی: کلاس شماره ۳ مجهز به ویدئو پروژکتور؛ اسلایدهای آموزشی و تخته برای جمع‌بندی و حل مسئله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هدف کلی درس: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</w:rPr>
              <w:t>دانشجو بتواند میکروپارتیکل، میکروسفر و میکروکپسول را از نظر ساختار مقایسه و اصول انتخاب روش تهیه و ارزیابی آن‌ها را تحلیل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اهداف اختصاصی/رفتاری: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1- میکروپارتیکل، میکروسفر و میکروکپسول را بر اساس آرایش دارو و ماتریس/پوسته تمایز دهد.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2- روش‌های کلی تهیه را بر اساس تشکیل ماتریس، پوسته یا رسوب ماده حامل طبقه‌بندی کند.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3- اثر متغیرهای فرایندی مانند نسبت فازها، اختلاط و ویژگی پلیمر را بر اندازه و بارگیری پیش‌بینی کند.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4- آزمون‌های اندازه، مورفولوژی، مقدار/کارایی بارگیری و آزادسازی را برای ارزیابی یک فرآورده انتخاب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روش و فنون تدریس: سخنرانی تعاملی، مقایسه ساختارها، تحلیل فرایند و حل مسئله فرمولاسیون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شیوه ارزیابی: تشخیصی: مرور سامانه‌های ذره‌ای؛ تکوینی: تشخیص میکروسفر/میکروکپسول؛ پایانی: تحلیل اثر یک متغیر فرایندی</w:t>
            </w:r>
          </w:p>
        </w:tc>
      </w:tr>
      <w:tr w:rsidR="00737A86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</w:rPr>
              <w:t>روش ارائه درس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8"/>
                <w:rtl/>
              </w:rPr>
              <w:t>فعالیت‌های یادگیری دانشجویان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آغاز: تعریف و مقایسه ساختار سامانه‌های میکروذره‌ای؛ معرفی منطق روش‌های اصلی تهیه با فلوچارت.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تشخیص نوع ساختار از روی شماتیک و مرتب‌کردن مراحل یک روش تهیه نمونه.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ادامه: اثر متغیرهای فرایندی و شاخص‌های کنترل؛ پایان: حل سناریوی تغییر اندازه/بارگیری.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پیش‌بینی پیامد تغییر یک متغیر و انتخاب آزمون‌های مناسب برای تأیید کیفیت سامانه.</w:t>
            </w:r>
          </w:p>
        </w:tc>
      </w:tr>
    </w:tbl>
    <w:p w:rsidR="00737A86" w:rsidRDefault="00D33FF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37A86" w:rsidRDefault="00737A86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37A86" w:rsidRDefault="00D33FF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A86" w:rsidRDefault="00D33FF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F8017C" w:rsidRDefault="00F8017C" w:rsidP="00F8017C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دانشکده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داروسازی</w:t>
      </w:r>
    </w:p>
    <w:p w:rsidR="00F8017C" w:rsidRDefault="00F8017C" w:rsidP="00F8017C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F8017C" w:rsidRDefault="00F8017C" w:rsidP="00F8017C">
      <w:pPr>
        <w:pStyle w:val="Heading"/>
        <w:rPr>
          <w:rFonts w:cs="B Nazanin"/>
          <w:sz w:val="20"/>
          <w:szCs w:val="20"/>
          <w:lang w:bidi="fa-IR"/>
        </w:rPr>
      </w:pPr>
    </w:p>
    <w:p w:rsidR="00F8017C" w:rsidRDefault="00F8017C" w:rsidP="00F8017C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5 نظری</w:t>
      </w:r>
    </w:p>
    <w:p w:rsidR="00737A86" w:rsidRDefault="00737A86">
      <w:pPr>
        <w:pStyle w:val="Heading"/>
        <w:rPr>
          <w:rFonts w:cs="B Nazanin"/>
          <w:sz w:val="14"/>
          <w:szCs w:val="14"/>
          <w:lang w:bidi="fa-IR"/>
        </w:rPr>
      </w:pPr>
    </w:p>
    <w:p w:rsidR="00737A86" w:rsidRDefault="00737A86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37A86" w:rsidRDefault="00D33FFB" w:rsidP="00F8017C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9"/>
          <w:rtl/>
        </w:rPr>
        <w:t xml:space="preserve">مسئول درس: </w:t>
      </w:r>
      <w:r w:rsidR="00E67859">
        <w:rPr>
          <w:rFonts w:ascii="B Nazanin" w:hAnsi="B Nazanin" w:cs="B Nazanin"/>
          <w:sz w:val="19"/>
          <w:rtl/>
        </w:rPr>
        <w:t>دکتر آذین جهانگیری؛ مدرس</w:t>
      </w:r>
      <w:r>
        <w:rPr>
          <w:rFonts w:ascii="B Nazanin" w:hAnsi="B Nazanin" w:cs="B Nazanin"/>
          <w:sz w:val="19"/>
          <w:rtl/>
        </w:rPr>
        <w:t xml:space="preserve"> جلسه: دکتر لیلا برقی</w:t>
      </w:r>
    </w:p>
    <w:p w:rsidR="00737A86" w:rsidRDefault="00D33FFB" w:rsidP="00F8017C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زمان برگزاری کلاس: </w:t>
      </w:r>
      <w:r>
        <w:rPr>
          <w:rFonts w:ascii="B Nazanin" w:hAnsi="B Nazanin" w:cs="B Nazanin"/>
          <w:sz w:val="18"/>
          <w:rtl/>
        </w:rPr>
        <w:t>طبق برنامه دوره؛ زمان در بخش‌های مختلف فایل طرح دوره متفاوت درج شده است</w:t>
      </w:r>
    </w:p>
    <w:p w:rsidR="00737A86" w:rsidRDefault="00D33FFB" w:rsidP="00F8017C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F8017C">
        <w:rPr>
          <w:rFonts w:ascii="B Nazanin" w:hAnsi="B Nazanin" w:cs="B Nazanin"/>
          <w:bCs/>
          <w:sz w:val="18"/>
          <w:rtl/>
        </w:rPr>
        <w:t>مبحث آموزشی جلسه: جلسه 15:</w:t>
      </w:r>
      <w:r w:rsidR="00F8017C">
        <w:rPr>
          <w:rFonts w:ascii="B Nazanin" w:hAnsi="B Nazanin" w:cs="B Nazanin"/>
          <w:sz w:val="18"/>
          <w:rtl/>
        </w:rPr>
        <w:t xml:space="preserve"> نانوتکنولوژی دارویی </w:t>
      </w:r>
      <w:r w:rsidR="00F8017C">
        <w:rPr>
          <w:rFonts w:ascii="B Nazanin" w:hAnsi="B Nazanin" w:cs="B Nazanin" w:hint="cs"/>
          <w:sz w:val="18"/>
          <w:rtl/>
        </w:rPr>
        <w:t>(</w:t>
      </w:r>
      <w:r>
        <w:rPr>
          <w:rFonts w:ascii="B Nazanin" w:hAnsi="B Nazanin" w:cs="B Nazanin"/>
          <w:sz w:val="18"/>
          <w:rtl/>
        </w:rPr>
        <w:t>کونژوگه‌های دارو-پلیمر و آنتی‌بادی‌ها</w:t>
      </w:r>
      <w:r w:rsidR="00F8017C">
        <w:rPr>
          <w:rFonts w:ascii="B Nazanin" w:hAnsi="B Nazanin" w:cs="B Nazanin" w:hint="cs"/>
          <w:sz w:val="18"/>
          <w:rtl/>
        </w:rPr>
        <w:t>)</w:t>
      </w:r>
    </w:p>
    <w:p w:rsidR="00737A86" w:rsidRDefault="00737A86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Pr="00F8017C" w:rsidRDefault="00D33FFB" w:rsidP="00F8017C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F8017C">
              <w:rPr>
                <w:rFonts w:ascii="B Nazanin" w:hAnsi="B Nazanin" w:cs="B Nazanin"/>
                <w:sz w:val="17"/>
                <w:rtl/>
              </w:rPr>
              <w:t>منبع درس: Aulton's Pharmaceutics: The Design and Manufacture of Medicines؛ منابع تکمیلی مطابق Course Plan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Pr="00F8017C" w:rsidRDefault="00D33FFB" w:rsidP="00F8017C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F8017C">
              <w:rPr>
                <w:rFonts w:ascii="B Nazanin" w:hAnsi="B Nazanin" w:cs="B Nazanin"/>
                <w:sz w:val="17"/>
                <w:rtl/>
              </w:rPr>
              <w:t>امکانات آموزشی: کلاس شماره ۳ مجهز به ویدئو پروژکتور؛ اسلایدهای آموزشی و تخته برای جمع‌بندی و حل مسئله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Pr="00F8017C" w:rsidRDefault="00D33FFB" w:rsidP="00F8017C">
            <w:pPr>
              <w:bidi/>
              <w:jc w:val="center"/>
            </w:pPr>
            <w:r w:rsidRPr="00F8017C">
              <w:rPr>
                <w:rFonts w:ascii="B Nazanin" w:hAnsi="B Nazanin" w:cs="B Nazanin"/>
                <w:sz w:val="19"/>
                <w:rtl/>
              </w:rPr>
              <w:t>هدف کلی درس:</w:t>
            </w:r>
          </w:p>
          <w:p w:rsidR="00737A86" w:rsidRPr="00F8017C" w:rsidRDefault="00D33FFB" w:rsidP="00F8017C">
            <w:pPr>
              <w:bidi/>
              <w:jc w:val="center"/>
            </w:pPr>
            <w:r w:rsidRPr="00F8017C">
              <w:rPr>
                <w:rFonts w:ascii="B Nazanin" w:hAnsi="B Nazanin" w:cs="B Nazanin"/>
                <w:sz w:val="17"/>
                <w:rtl/>
              </w:rPr>
              <w:t>دانشجو بتواند منطق طراحی کونژوگه‌های دارو-پلیمر و سامانه‌های مبتنی بر آنتی‌بادی را از نظر اتصال، هدفمندی، رهایش و ارزیابی عملکرد تحلیل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Pr="00F8017C" w:rsidRDefault="00F8017C" w:rsidP="00F8017C">
            <w:pPr>
              <w:bidi/>
              <w:jc w:val="center"/>
            </w:pPr>
            <w:r>
              <w:rPr>
                <w:rFonts w:ascii="B Nazanin" w:hAnsi="B Nazanin" w:cs="B Nazanin"/>
                <w:sz w:val="19"/>
                <w:rtl/>
              </w:rPr>
              <w:t>اهداف اختصاصی</w:t>
            </w:r>
            <w:r>
              <w:rPr>
                <w:rFonts w:ascii="B Nazanin" w:hAnsi="B Nazanin" w:cs="B Nazanin" w:hint="cs"/>
                <w:sz w:val="19"/>
                <w:rtl/>
              </w:rPr>
              <w:t>:</w:t>
            </w:r>
          </w:p>
          <w:p w:rsidR="00737A86" w:rsidRPr="00F8017C" w:rsidRDefault="00D33FFB" w:rsidP="00F8017C">
            <w:pPr>
              <w:bidi/>
              <w:jc w:val="center"/>
            </w:pPr>
            <w:r w:rsidRPr="00F8017C">
              <w:rPr>
                <w:rFonts w:ascii="B Nazanin" w:hAnsi="B Nazanin" w:cs="B Nazanin"/>
                <w:sz w:val="16"/>
                <w:rtl/>
              </w:rPr>
              <w:t>1- اجزای یک کونژوگه دارو-پلیمر را شامل دارو، پلیمر و در صورت وجود پیوند/فاصله‌دهنده مشخص کند.</w:t>
            </w:r>
          </w:p>
          <w:p w:rsidR="00737A86" w:rsidRPr="00F8017C" w:rsidRDefault="00D33FFB" w:rsidP="00F8017C">
            <w:pPr>
              <w:bidi/>
              <w:jc w:val="center"/>
            </w:pPr>
            <w:r w:rsidRPr="00F8017C">
              <w:rPr>
                <w:rFonts w:ascii="B Nazanin" w:hAnsi="B Nazanin" w:cs="B Nazanin"/>
                <w:sz w:val="16"/>
                <w:rtl/>
              </w:rPr>
              <w:t>2- نقش نوع پیوند و شرایط شکست آن را در آزادسازی دارو توضیح دهد.</w:t>
            </w:r>
          </w:p>
          <w:p w:rsidR="00737A86" w:rsidRPr="00F8017C" w:rsidRDefault="00D33FFB" w:rsidP="00F8017C">
            <w:pPr>
              <w:bidi/>
              <w:jc w:val="center"/>
            </w:pPr>
            <w:r w:rsidRPr="00F8017C">
              <w:rPr>
                <w:rFonts w:ascii="B Nazanin" w:hAnsi="B Nazanin" w:cs="B Nazanin"/>
                <w:sz w:val="16"/>
                <w:rtl/>
              </w:rPr>
              <w:t>3- استفاده از آنتی‌بادی یا جزء شناسایی‌کننده را در ایجاد اختصاصیت هدفمندی توضیح و محدودیت‌های آن را بیان کند.</w:t>
            </w:r>
          </w:p>
          <w:p w:rsidR="00737A86" w:rsidRPr="00F8017C" w:rsidRDefault="00D33FFB" w:rsidP="00F8017C">
            <w:pPr>
              <w:bidi/>
              <w:jc w:val="center"/>
            </w:pPr>
            <w:r w:rsidRPr="00F8017C">
              <w:rPr>
                <w:rFonts w:ascii="B Nazanin" w:hAnsi="B Nazanin" w:cs="B Nazanin"/>
                <w:sz w:val="16"/>
                <w:rtl/>
              </w:rPr>
              <w:t>4- معیارهای پایه مشخصه‌یابی و ارزیابی اتصال، پایداری، آزادسازی و فعالیت زیستی را برای یک سامانه پیشنهاد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Pr="00F8017C" w:rsidRDefault="00D33FFB" w:rsidP="00F8017C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F8017C">
              <w:rPr>
                <w:rFonts w:ascii="B Nazanin" w:hAnsi="B Nazanin" w:cs="B Nazanin"/>
                <w:sz w:val="17"/>
                <w:rtl/>
              </w:rPr>
              <w:t>روش و فنون تدریس: سخنرانی تعاملی، تحلیل شماتیک کونژوگه، مقایسه راهبردهای هدفمندی و تفسیر داده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Pr="00F8017C" w:rsidRDefault="00D33FFB" w:rsidP="00F8017C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 w:rsidRPr="00F8017C">
              <w:rPr>
                <w:rFonts w:ascii="B Nazanin" w:hAnsi="B Nazanin" w:cs="B Nazanin"/>
                <w:sz w:val="17"/>
                <w:rtl/>
              </w:rPr>
              <w:t>شیوه ارزیابی: تشخیصی: مرور هدفمندسازی فعال؛ تکوینی: شناسایی اجزای کونژوگه؛ پایانی: تحلیل طراحی یک سامانه دارو-پلیمر/آنتی‌بادی</w:t>
            </w:r>
          </w:p>
        </w:tc>
      </w:tr>
      <w:tr w:rsidR="00737A86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Pr="00F8017C" w:rsidRDefault="00D33FFB" w:rsidP="00F8017C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F8017C">
              <w:rPr>
                <w:rFonts w:ascii="B Nazanin" w:hAnsi="B Nazanin" w:cs="B Nazanin"/>
                <w:sz w:val="18"/>
                <w:rtl/>
              </w:rPr>
              <w:t>روش ارائه درس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Pr="00F8017C" w:rsidRDefault="00D33FFB" w:rsidP="00F8017C">
            <w:pPr>
              <w:bidi/>
              <w:jc w:val="center"/>
            </w:pPr>
            <w:r w:rsidRPr="00F8017C">
              <w:rPr>
                <w:rFonts w:ascii="B Nazanin" w:hAnsi="B Nazanin" w:cs="B Nazanin"/>
                <w:sz w:val="18"/>
                <w:rtl/>
              </w:rPr>
              <w:t>فعالیت‌های یادگیری دانشجویان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Pr="00F8017C" w:rsidRDefault="00D33FFB" w:rsidP="00F8017C">
            <w:pPr>
              <w:bidi/>
              <w:jc w:val="center"/>
            </w:pPr>
            <w:r w:rsidRPr="00F8017C">
              <w:rPr>
                <w:rFonts w:ascii="B Nazanin" w:hAnsi="B Nazanin" w:cs="B Nazanin"/>
                <w:sz w:val="16"/>
                <w:rtl/>
              </w:rPr>
              <w:t>آغاز: معرفی منطق کونژوگه‌سازی و اجزای سامانه؛ بررسی نقش پلیمر، پیوند و مولکول هدف‌گیرنده.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Pr="00F8017C" w:rsidRDefault="00D33FFB" w:rsidP="00F8017C">
            <w:pPr>
              <w:bidi/>
              <w:jc w:val="center"/>
            </w:pPr>
            <w:r w:rsidRPr="00F8017C">
              <w:rPr>
                <w:rFonts w:ascii="B Nazanin" w:hAnsi="B Nazanin" w:cs="B Nazanin"/>
                <w:sz w:val="16"/>
                <w:rtl/>
              </w:rPr>
              <w:t>برچسب‌گذاری شماتیک و پیش‌بینی اثر نوع پیوند یا جزء هدف‌گیرنده بر رفتار سامانه.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Pr="00F8017C" w:rsidRDefault="00D33FFB" w:rsidP="00F8017C">
            <w:pPr>
              <w:bidi/>
              <w:jc w:val="center"/>
            </w:pPr>
            <w:r w:rsidRPr="00F8017C">
              <w:rPr>
                <w:rFonts w:ascii="B Nazanin" w:hAnsi="B Nazanin" w:cs="B Nazanin"/>
                <w:sz w:val="16"/>
                <w:rtl/>
              </w:rPr>
              <w:t>ادامه: معیارهای ارزیابی و محدودیت‌های طراحی؛ پایان: تحلیل یک طراحی فرضی و پیشنهاد کنترل‌های لازم.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Pr="00F8017C" w:rsidRDefault="00D33FFB" w:rsidP="00F8017C">
            <w:pPr>
              <w:bidi/>
              <w:jc w:val="center"/>
            </w:pPr>
            <w:r w:rsidRPr="00F8017C">
              <w:rPr>
                <w:rFonts w:ascii="B Nazanin" w:hAnsi="B Nazanin" w:cs="B Nazanin"/>
                <w:sz w:val="16"/>
                <w:rtl/>
              </w:rPr>
              <w:t>تحلیل طراحی، شناسایی نقاط بحرانی و انتخاب شاخص‌های آزمایشگاهی مناسب برای ارزیابی.</w:t>
            </w:r>
          </w:p>
        </w:tc>
      </w:tr>
    </w:tbl>
    <w:p w:rsidR="00737A86" w:rsidRDefault="00D33FF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37A86" w:rsidRDefault="00737A86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37A86" w:rsidRDefault="00D33FF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A86" w:rsidRDefault="00D33FF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F8017C" w:rsidRDefault="00F8017C" w:rsidP="00F8017C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دانشکده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داروسازی</w:t>
      </w:r>
    </w:p>
    <w:p w:rsidR="00F8017C" w:rsidRDefault="00F8017C" w:rsidP="00F8017C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F8017C" w:rsidRDefault="00F8017C" w:rsidP="00F8017C">
      <w:pPr>
        <w:pStyle w:val="Heading"/>
        <w:rPr>
          <w:rFonts w:cs="B Nazanin"/>
          <w:sz w:val="20"/>
          <w:szCs w:val="20"/>
          <w:lang w:bidi="fa-IR"/>
        </w:rPr>
      </w:pPr>
    </w:p>
    <w:p w:rsidR="00F8017C" w:rsidRDefault="00F8017C" w:rsidP="00F8017C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5 نظری</w:t>
      </w:r>
    </w:p>
    <w:p w:rsidR="00737A86" w:rsidRDefault="00737A86">
      <w:pPr>
        <w:pStyle w:val="Heading"/>
        <w:rPr>
          <w:rFonts w:cs="B Nazanin"/>
          <w:sz w:val="14"/>
          <w:szCs w:val="14"/>
          <w:lang w:bidi="fa-IR"/>
        </w:rPr>
      </w:pPr>
    </w:p>
    <w:p w:rsidR="00737A86" w:rsidRDefault="00737A86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37A86" w:rsidRDefault="00D33FFB" w:rsidP="00F8017C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9"/>
          <w:rtl/>
        </w:rPr>
        <w:t xml:space="preserve">مسئول درس: </w:t>
      </w:r>
      <w:r w:rsidR="00E67859">
        <w:rPr>
          <w:rFonts w:ascii="B Nazanin" w:hAnsi="B Nazanin" w:cs="B Nazanin"/>
          <w:sz w:val="19"/>
          <w:rtl/>
        </w:rPr>
        <w:t>دکتر آذین جهانگیری؛ مدرس</w:t>
      </w:r>
      <w:r>
        <w:rPr>
          <w:rFonts w:ascii="B Nazanin" w:hAnsi="B Nazanin" w:cs="B Nazanin"/>
          <w:sz w:val="19"/>
          <w:rtl/>
        </w:rPr>
        <w:t xml:space="preserve"> جلسه: دکتر لیلا برقی</w:t>
      </w:r>
    </w:p>
    <w:p w:rsidR="00737A86" w:rsidRDefault="00D33FFB" w:rsidP="00F8017C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زمان برگزاری کلاس: </w:t>
      </w:r>
      <w:r>
        <w:rPr>
          <w:rFonts w:ascii="B Nazanin" w:hAnsi="B Nazanin" w:cs="B Nazanin"/>
          <w:sz w:val="18"/>
          <w:rtl/>
        </w:rPr>
        <w:t>طبق برنامه دوره؛ زمان در بخش‌های مختلف فایل طرح دوره متفاوت درج شده است</w:t>
      </w:r>
    </w:p>
    <w:p w:rsidR="00737A86" w:rsidRDefault="00D33FFB" w:rsidP="00F8017C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F8017C">
        <w:rPr>
          <w:rFonts w:ascii="B Nazanin" w:hAnsi="B Nazanin" w:cs="B Nazanin"/>
          <w:bCs/>
          <w:sz w:val="18"/>
          <w:rtl/>
        </w:rPr>
        <w:t>مبحث آموزشی جلسه: جلسه 16:</w:t>
      </w:r>
      <w:r>
        <w:rPr>
          <w:rFonts w:ascii="B Nazanin" w:hAnsi="B Nazanin" w:cs="B Nazanin"/>
          <w:sz w:val="18"/>
          <w:rtl/>
        </w:rPr>
        <w:t xml:space="preserve"> نانوتکنولوژی دارویی </w:t>
      </w:r>
      <w:r w:rsidR="00F8017C">
        <w:rPr>
          <w:rFonts w:ascii="B Nazanin" w:hAnsi="B Nazanin" w:cs="B Nazanin" w:hint="cs"/>
          <w:sz w:val="18"/>
          <w:rtl/>
        </w:rPr>
        <w:t>(</w:t>
      </w:r>
      <w:r>
        <w:rPr>
          <w:rFonts w:ascii="B Nazanin" w:hAnsi="B Nazanin" w:cs="B Nazanin"/>
          <w:sz w:val="18"/>
          <w:rtl/>
        </w:rPr>
        <w:t>دندریمرها، میسل‌ها و نانوذرات جامد</w:t>
      </w:r>
      <w:r w:rsidR="00F8017C">
        <w:rPr>
          <w:rFonts w:ascii="B Nazanin" w:hAnsi="B Nazanin" w:cs="B Nazanin" w:hint="cs"/>
          <w:sz w:val="18"/>
          <w:rtl/>
        </w:rPr>
        <w:t>)</w:t>
      </w:r>
    </w:p>
    <w:p w:rsidR="00737A86" w:rsidRDefault="00737A86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منبع درس: Aulton's Pharmaceutics: The Design and Manufacture of Medicines؛ منابع تکمیلی مطابق Course Plan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امکانات آموزشی: کلاس شماره ۳ مجهز به ویدئو پروژکتور؛ اسلایدهای آموزشی و تخته برای جمع‌بندی و حل مسئله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هدف کلی درس: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</w:rPr>
              <w:t>دانشجو بتواند دندریمرها، میسل‌ها و نانوذرات جامد را از نظر ساختار، بارگیری دارو، پایداری و کاربرد دارورسانی مقایسه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F8017C" w:rsidP="00F8017C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اهداف اختصاصی</w:t>
            </w:r>
            <w:r w:rsidR="00D33FFB">
              <w:rPr>
                <w:rFonts w:ascii="B Nazanin" w:hAnsi="B Nazanin" w:cs="B Nazanin"/>
                <w:b/>
                <w:sz w:val="19"/>
                <w:rtl/>
              </w:rPr>
              <w:t>: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1- ویژگی ساختاری دندریمر، میسل و نانوذره جامد را روی شماتیک تشخیص دهد.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2- محل و مکانیسم‌های احتمالی بارگیری دارو در هر سامانه را بر اساس ویژگی دارو مقایسه کند.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3- عوامل مؤثر بر تشکیل/پایداری سامانه مانند غلظت، اندازه، سطح و محیط را تحلیل کند.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4- برای یک داروی فرضی، یکی از سه سامانه را انتخاب و شاخص‌های لازم برای مشخصه‌یابی و رهایش را پیشنهاد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روش و فنون تدریس: سخنرانی تعاملی، مقایسه ساختاری، تحلیل شماتیک، حل مسئله انتخاب حامل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شیوه ارزیابی: تشخیصی: مرور نانوسامانه‌ها؛ تکوینی: تطبیق ساختار و روش بارگیری؛ پایانی: انتخاب حامل برای یک داروی فرضی</w:t>
            </w:r>
          </w:p>
        </w:tc>
      </w:tr>
      <w:tr w:rsidR="00737A86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</w:rPr>
              <w:t>روش ارائه درس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8"/>
                <w:rtl/>
              </w:rPr>
              <w:t>فعالیت‌های یادگیری دانشجویان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>
            <w:pPr>
              <w:bidi/>
              <w:jc w:val="right"/>
            </w:pPr>
            <w:r>
              <w:rPr>
                <w:rFonts w:ascii="B Nazanin" w:hAnsi="B Nazanin" w:cs="B Nazanin"/>
                <w:sz w:val="16"/>
                <w:rtl/>
              </w:rPr>
              <w:t>آغاز: معرفی معماری دندریمرها، خودآرایی میسل‌ها و ساختار نانوذرات جامد؛ مقایسه جایگاه بارگیری دارو.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تکمیل جدول ساختار-مزیت-محدودیت و پیش‌بینی نحوه قرارگیری دارو در هر سامانه.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>
            <w:pPr>
              <w:bidi/>
              <w:jc w:val="right"/>
            </w:pPr>
            <w:r>
              <w:rPr>
                <w:rFonts w:ascii="B Nazanin" w:hAnsi="B Nazanin" w:cs="B Nazanin"/>
                <w:sz w:val="16"/>
                <w:rtl/>
              </w:rPr>
              <w:t>ادامه: عوامل پایداری و شاخص‌های کنترل؛ پایان: حل سناریوی انتخاب نانوسامانه.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انتخاب حامل مناسب، ارائه استدلال و پیشنهاد مجموعه آزمون‌های مشخصه‌یابی و رهایش.</w:t>
            </w:r>
          </w:p>
        </w:tc>
      </w:tr>
    </w:tbl>
    <w:p w:rsidR="00737A86" w:rsidRDefault="00D33FF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37A86" w:rsidRDefault="00737A86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37A86" w:rsidRDefault="00D33FFB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A86" w:rsidRDefault="00D33FF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F8017C" w:rsidRDefault="00F8017C" w:rsidP="00F8017C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>دانشکده</w:t>
      </w:r>
      <w:r>
        <w:rPr>
          <w:rFonts w:ascii="B Nazanin" w:hAnsi="B Nazanin" w:cs="B Nazanin" w:hint="cs"/>
          <w:b w:val="0"/>
          <w:sz w:val="20"/>
          <w:rtl/>
          <w:lang w:bidi="fa-IR"/>
        </w:rPr>
        <w:t xml:space="preserve"> داروسازی</w:t>
      </w:r>
    </w:p>
    <w:p w:rsidR="00F8017C" w:rsidRDefault="00F8017C" w:rsidP="00F8017C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F8017C" w:rsidRDefault="00F8017C" w:rsidP="00F8017C">
      <w:pPr>
        <w:pStyle w:val="Heading"/>
        <w:rPr>
          <w:rFonts w:cs="B Nazanin"/>
          <w:sz w:val="20"/>
          <w:szCs w:val="20"/>
          <w:lang w:bidi="fa-IR"/>
        </w:rPr>
      </w:pPr>
    </w:p>
    <w:p w:rsidR="00F8017C" w:rsidRDefault="00F8017C" w:rsidP="00F8017C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5 نظری</w:t>
      </w:r>
    </w:p>
    <w:p w:rsidR="00737A86" w:rsidRDefault="00737A86">
      <w:pPr>
        <w:pStyle w:val="Heading"/>
        <w:rPr>
          <w:rFonts w:cs="B Nazanin"/>
          <w:sz w:val="14"/>
          <w:szCs w:val="14"/>
          <w:lang w:bidi="fa-IR"/>
        </w:rPr>
      </w:pPr>
    </w:p>
    <w:p w:rsidR="00737A86" w:rsidRDefault="00737A86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37A86" w:rsidRDefault="00D33FFB" w:rsidP="00F8017C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9"/>
          <w:rtl/>
        </w:rPr>
        <w:t xml:space="preserve">مسئول درس: </w:t>
      </w:r>
      <w:r w:rsidR="00E67859">
        <w:rPr>
          <w:rFonts w:ascii="B Nazanin" w:hAnsi="B Nazanin" w:cs="B Nazanin"/>
          <w:sz w:val="19"/>
          <w:rtl/>
        </w:rPr>
        <w:t>دکتر آذین جهانگیری؛ مدرس</w:t>
      </w:r>
      <w:bookmarkStart w:id="0" w:name="_GoBack"/>
      <w:bookmarkEnd w:id="0"/>
      <w:r>
        <w:rPr>
          <w:rFonts w:ascii="B Nazanin" w:hAnsi="B Nazanin" w:cs="B Nazanin"/>
          <w:sz w:val="19"/>
          <w:rtl/>
        </w:rPr>
        <w:t xml:space="preserve"> جلسه: طبق برنامه گروه آموزشی</w:t>
      </w:r>
      <w:r w:rsidR="00F8017C">
        <w:rPr>
          <w:rFonts w:ascii="B Nazanin" w:hAnsi="B Nazanin" w:cs="B Nazanin" w:hint="cs"/>
          <w:sz w:val="19"/>
          <w:rtl/>
        </w:rPr>
        <w:t xml:space="preserve"> دکتر جهانگیری و دکتر برقی </w:t>
      </w:r>
    </w:p>
    <w:p w:rsidR="00737A86" w:rsidRDefault="00D33FFB" w:rsidP="00F8017C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زمان برگزاری کلاس: </w:t>
      </w:r>
      <w:r w:rsidR="00F8017C">
        <w:rPr>
          <w:rFonts w:ascii="B Nazanin" w:hAnsi="B Nazanin" w:cs="B Nazanin"/>
          <w:sz w:val="18"/>
          <w:rtl/>
        </w:rPr>
        <w:t>طبق برنامه دوره</w:t>
      </w:r>
    </w:p>
    <w:p w:rsidR="00737A86" w:rsidRDefault="00D33FFB" w:rsidP="00F8017C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8"/>
          <w:rtl/>
        </w:rPr>
        <w:t xml:space="preserve">مبحث آموزشی جلسه: </w:t>
      </w:r>
      <w:r>
        <w:rPr>
          <w:rFonts w:ascii="B Nazanin" w:hAnsi="B Nazanin" w:cs="B Nazanin"/>
          <w:sz w:val="18"/>
          <w:rtl/>
        </w:rPr>
        <w:t>جلسه 17: پایان‌ترم</w:t>
      </w:r>
    </w:p>
    <w:p w:rsidR="00737A86" w:rsidRDefault="00737A86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منبع درس: Aulton's Pharmaceutics: The Design and Manufacture of Medicines؛ منابع تکمیلی مطابق Course Plan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 xml:space="preserve">امکانات آموزشی: کلاس </w:t>
            </w:r>
            <w:r w:rsidR="00F8017C">
              <w:rPr>
                <w:rFonts w:ascii="B Nazanin" w:hAnsi="B Nazanin" w:cs="B Nazanin" w:hint="cs"/>
                <w:sz w:val="17"/>
                <w:rtl/>
              </w:rPr>
              <w:t>درسی یا مرکز آزمون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هدف کلی درس: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</w:rPr>
              <w:t>میزان دستیابی نهایی دانشجویان به اهداف آموزشی دوره فارماسیوتیکس نظری ۵ در حیطه مفاهیم، تحلیل طراحی و انتخاب سامانه‌های نوین دارورسانی سنجیده شود.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F8017C" w:rsidP="00F8017C">
            <w:pPr>
              <w:bidi/>
              <w:jc w:val="center"/>
            </w:pPr>
            <w:r>
              <w:rPr>
                <w:rFonts w:ascii="B Nazanin" w:hAnsi="B Nazanin" w:cs="B Nazanin"/>
                <w:b/>
                <w:sz w:val="19"/>
                <w:rtl/>
              </w:rPr>
              <w:t>اهداف اختصاصی</w:t>
            </w:r>
            <w:r w:rsidR="00D33FFB">
              <w:rPr>
                <w:rFonts w:ascii="B Nazanin" w:hAnsi="B Nazanin" w:cs="B Nazanin"/>
                <w:b/>
                <w:sz w:val="19"/>
                <w:rtl/>
              </w:rPr>
              <w:t>: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1- مفاهیم کلیدی سامانه‌های نوین و رهش کنترل‌شده را در پرسش‌های ساختاریافته به کار گیرد.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2- اصول طراحی سامانه‌های خوراکی، هدفمند، پروتئینی، کولونی، مخاط‌چسب و ذره‌ای را مقایسه کند.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3- داده، نمودار یا سناریوی ساده مربوط به آزادسازی، پایداری یا مشخصه‌یابی را تفسیر کند.</w:t>
            </w:r>
          </w:p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4- برای یک مسئله دارورسانی، سامانه مناسب را انتخاب و استدلال مبتنی بر اصول طراحی ارائه کند.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روش و فنون تدریس: ارزشیابی نهایی کتبی با ترکیب سؤال‌های دانشی، تحلیلی، تفسیر داده و سناریومحور</w:t>
            </w:r>
          </w:p>
        </w:tc>
      </w:tr>
      <w:tr w:rsidR="00737A8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7"/>
                <w:rtl/>
              </w:rPr>
              <w:t>شیوه ارزیابی: آزمون پایان‌ترم Summative مطابق طرح دوره؛ سهم ۱۳٫۴ نمره از ۲۰ نمره کل درس</w:t>
            </w:r>
          </w:p>
        </w:tc>
      </w:tr>
      <w:tr w:rsidR="00737A86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</w:rPr>
              <w:t>روش ارائه درس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8"/>
                <w:rtl/>
              </w:rPr>
              <w:t>فعالیت‌های یادگیری دانشجویان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آغاز: اعلام ضوابط آزمون و توزیع سؤالات؛ اجرای بخش‌های دانشی و تحلیلی متناسب با اهداف دوره.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پاسخ مستقل، مدیریت زمان و استفاده از اصول طراحی برای حل پرسش‌های مفهومی و مقایسه‌ای.</w:t>
            </w:r>
          </w:p>
        </w:tc>
      </w:tr>
      <w:tr w:rsidR="00737A86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ادامه: سؤالات تفسیر داده و سناریومحور؛ پایان: جمع‌آوری پاسخ‌ها طبق ضوابط گروه آموزشی.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86" w:rsidRDefault="00D33FFB" w:rsidP="00F8017C">
            <w:pPr>
              <w:bidi/>
              <w:jc w:val="center"/>
            </w:pPr>
            <w:r>
              <w:rPr>
                <w:rFonts w:ascii="B Nazanin" w:hAnsi="B Nazanin" w:cs="B Nazanin"/>
                <w:sz w:val="16"/>
                <w:rtl/>
              </w:rPr>
              <w:t>تحلیل داده/سناریو، انتخاب سامانه و ثبت استدلال علمی در پاسخ‌نامه.</w:t>
            </w:r>
          </w:p>
        </w:tc>
      </w:tr>
    </w:tbl>
    <w:p w:rsidR="00D33FFB" w:rsidRDefault="00D33FFB" w:rsidP="00F8017C">
      <w:pPr>
        <w:jc w:val="center"/>
      </w:pPr>
    </w:p>
    <w:sectPr w:rsidR="00D33FFB">
      <w:footerReference w:type="default" r:id="rId8"/>
      <w:pgSz w:w="11906" w:h="16838"/>
      <w:pgMar w:top="810" w:right="1134" w:bottom="765" w:left="1134" w:header="0" w:footer="709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BE9" w:rsidRDefault="00C40BE9">
      <w:r>
        <w:separator/>
      </w:r>
    </w:p>
  </w:endnote>
  <w:endnote w:type="continuationSeparator" w:id="0">
    <w:p w:rsidR="00C40BE9" w:rsidRDefault="00C40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FFB" w:rsidRDefault="00D33FFB">
    <w:pPr>
      <w:pStyle w:val="Footer"/>
      <w:bidi/>
      <w:jc w:val="center"/>
    </w:pPr>
    <w:r>
      <w:rPr>
        <w:rtl/>
        <w:lang w:val="fa-IR"/>
      </w:rPr>
      <w:t>[</w:t>
    </w:r>
    <w:r>
      <w:rPr>
        <w:rtl/>
      </w:rPr>
      <w:fldChar w:fldCharType="begin"/>
    </w:r>
    <w:r>
      <w:rPr>
        <w:rtl/>
      </w:rPr>
      <w:instrText xml:space="preserve"> PAGE </w:instrText>
    </w:r>
    <w:r>
      <w:rPr>
        <w:rtl/>
      </w:rPr>
      <w:fldChar w:fldCharType="separate"/>
    </w:r>
    <w:r w:rsidR="00094E94">
      <w:rPr>
        <w:noProof/>
        <w:rtl/>
      </w:rPr>
      <w:t>15</w:t>
    </w:r>
    <w:r>
      <w:rPr>
        <w:rtl/>
      </w:rPr>
      <w:fldChar w:fldCharType="end"/>
    </w:r>
    <w:r>
      <w:rPr>
        <w:rtl/>
        <w:lang w:val="fa-IR"/>
      </w:rPr>
      <w:t>]</w:t>
    </w:r>
  </w:p>
  <w:p w:rsidR="00D33FFB" w:rsidRDefault="00D33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BE9" w:rsidRDefault="00C40BE9">
      <w:r>
        <w:separator/>
      </w:r>
    </w:p>
  </w:footnote>
  <w:footnote w:type="continuationSeparator" w:id="0">
    <w:p w:rsidR="00C40BE9" w:rsidRDefault="00C40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A4D57"/>
    <w:multiLevelType w:val="multilevel"/>
    <w:tmpl w:val="8B42F1AA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EF5E2F"/>
    <w:multiLevelType w:val="multilevel"/>
    <w:tmpl w:val="FB2EA81C"/>
    <w:lvl w:ilvl="0">
      <w:start w:val="1"/>
      <w:numFmt w:val="bullet"/>
      <w:lvlText w:val=""/>
      <w:lvlJc w:val="righ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A86"/>
    <w:rsid w:val="00094E94"/>
    <w:rsid w:val="00103B06"/>
    <w:rsid w:val="006C120F"/>
    <w:rsid w:val="00737A86"/>
    <w:rsid w:val="00C40BE9"/>
    <w:rsid w:val="00D33FFB"/>
    <w:rsid w:val="00E67859"/>
    <w:rsid w:val="00F8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C990F"/>
  <w15:docId w15:val="{C291B452-255E-40E0-A6EC-BD7AE3C6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cs="Titr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bidi/>
      <w:jc w:val="center"/>
      <w:outlineLvl w:val="1"/>
    </w:pPr>
    <w:rPr>
      <w:rFonts w:cs="Mitra"/>
      <w:b/>
      <w:bCs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bidi/>
      <w:outlineLvl w:val="2"/>
    </w:pPr>
    <w:rPr>
      <w:rFonts w:cs="Homa"/>
      <w:b/>
      <w:bCs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bidi/>
      <w:outlineLvl w:val="7"/>
    </w:pPr>
    <w:rPr>
      <w:rFonts w:cs="Mitra"/>
      <w:b/>
      <w:bCs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jc w:val="right"/>
      <w:outlineLvl w:val="8"/>
    </w:pPr>
    <w:rPr>
      <w:rFonts w:cs="Mitr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HeaderChar">
    <w:name w:val="Header Char"/>
    <w:qFormat/>
    <w:rPr>
      <w:sz w:val="24"/>
      <w:szCs w:val="24"/>
      <w:lang w:bidi="ar-SA"/>
    </w:rPr>
  </w:style>
  <w:style w:type="character" w:customStyle="1" w:styleId="FooterChar">
    <w:name w:val="Footer Char"/>
    <w:qFormat/>
    <w:rPr>
      <w:sz w:val="24"/>
      <w:szCs w:val="24"/>
      <w:lang w:bidi="ar-SA"/>
    </w:rPr>
  </w:style>
  <w:style w:type="paragraph" w:customStyle="1" w:styleId="Heading">
    <w:name w:val="Heading"/>
    <w:basedOn w:val="Normal"/>
    <w:next w:val="BodyText"/>
    <w:qFormat/>
    <w:pPr>
      <w:bidi/>
      <w:jc w:val="center"/>
    </w:pPr>
    <w:rPr>
      <w:rFonts w:cs="Homa"/>
      <w:b/>
      <w:bCs/>
    </w:rPr>
  </w:style>
  <w:style w:type="paragraph" w:styleId="BodyText">
    <w:name w:val="Body Text"/>
    <w:basedOn w:val="Normal"/>
    <w:pPr>
      <w:jc w:val="both"/>
    </w:pPr>
    <w:rPr>
      <w:rFonts w:cs="Badr"/>
      <w:sz w:val="28"/>
      <w:szCs w:val="28"/>
      <w:lang w:bidi="fa-IR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2">
    <w:name w:val="Body Text 2"/>
    <w:basedOn w:val="Normal"/>
    <w:qFormat/>
    <w:pPr>
      <w:bidi/>
    </w:pPr>
    <w:rPr>
      <w:rFonts w:cs="Mitra"/>
      <w:b/>
      <w:bCs/>
    </w:rPr>
  </w:style>
  <w:style w:type="paragraph" w:styleId="Subtitle">
    <w:name w:val="Subtitle"/>
    <w:basedOn w:val="Normal"/>
    <w:next w:val="BodyText"/>
    <w:qFormat/>
    <w:pPr>
      <w:bidi/>
      <w:jc w:val="center"/>
    </w:pPr>
    <w:rPr>
      <w:rFonts w:cs="Titr"/>
      <w:b/>
      <w:bCs/>
    </w:rPr>
  </w:style>
  <w:style w:type="paragraph" w:styleId="BodyText3">
    <w:name w:val="Body Text 3"/>
    <w:basedOn w:val="Normal"/>
    <w:qFormat/>
    <w:pPr>
      <w:bidi/>
      <w:jc w:val="both"/>
    </w:pPr>
    <w:rPr>
      <w:rFonts w:cs="Yagut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paragraph" w:styleId="ListParagraph">
    <w:name w:val="List Paragraph"/>
    <w:basedOn w:val="Normal"/>
    <w:qFormat/>
    <w:pPr>
      <w:bidi/>
      <w:ind w:left="720" w:right="720"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4276</Words>
  <Characters>24376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 Pharmaceutics 5 - 17 Sessions</vt:lpstr>
    </vt:vector>
  </TitlesOfParts>
  <Company/>
  <LinksUpToDate>false</LinksUpToDate>
  <CharactersWithSpaces>28595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Pharmaceutics 5 - 17 Sessions</dc:title>
  <dc:subject>فارماسیوتیکس نظری 5 - طرح درس 17 جلسه‌ای</dc:subject>
  <dc:creator>bs</dc:creator>
  <cp:keywords/>
  <dc:description/>
  <cp:lastModifiedBy>admin</cp:lastModifiedBy>
  <cp:revision>2</cp:revision>
  <cp:lastPrinted>2022-09-24T12:35:00Z</cp:lastPrinted>
  <dcterms:created xsi:type="dcterms:W3CDTF">2026-08-11T07:06:00Z</dcterms:created>
  <dcterms:modified xsi:type="dcterms:W3CDTF">2026-08-11T07:06:00Z</dcterms:modified>
  <dc:language>en-US</dc:language>
</cp:coreProperties>
</file>